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BCD9F" w14:textId="77777777" w:rsidR="009D0BE6" w:rsidRDefault="009D0BE6" w:rsidP="00A31B27">
      <w:pPr>
        <w:pStyle w:val="Heading1"/>
      </w:pPr>
    </w:p>
    <w:tbl>
      <w:tblPr>
        <w:tblStyle w:val="TableGrid"/>
        <w:tblW w:w="0" w:type="auto"/>
        <w:tblInd w:w="100" w:type="dxa"/>
        <w:tblLook w:val="04A0" w:firstRow="1" w:lastRow="0" w:firstColumn="1" w:lastColumn="0" w:noHBand="0" w:noVBand="1"/>
      </w:tblPr>
      <w:tblGrid>
        <w:gridCol w:w="4984"/>
        <w:gridCol w:w="4986"/>
      </w:tblGrid>
      <w:tr w:rsidR="009D0BE6" w:rsidRPr="009D0BE6" w14:paraId="1F364A36" w14:textId="77777777" w:rsidTr="009D0BE6">
        <w:trPr>
          <w:trHeight w:val="323"/>
        </w:trPr>
        <w:tc>
          <w:tcPr>
            <w:tcW w:w="5035" w:type="dxa"/>
            <w:shd w:val="clear" w:color="auto" w:fill="D9D9D9" w:themeFill="background1" w:themeFillShade="D9"/>
          </w:tcPr>
          <w:p w14:paraId="31EC41BA" w14:textId="6A5EB8CE" w:rsidR="009D0BE6" w:rsidRPr="009D0BE6" w:rsidRDefault="009D0BE6" w:rsidP="009D0BE6">
            <w:pPr>
              <w:pStyle w:val="Heading1"/>
              <w:spacing w:before="0" w:after="0"/>
              <w:ind w:left="0"/>
              <w:jc w:val="left"/>
              <w:rPr>
                <w:b w:val="0"/>
                <w:i w:val="0"/>
                <w:sz w:val="24"/>
                <w14:shadow w14:blurRad="50800" w14:dist="38100" w14:dir="2700000" w14:sx="100000" w14:sy="100000" w14:kx="0" w14:ky="0" w14:algn="tl">
                  <w14:srgbClr w14:val="000000">
                    <w14:alpha w14:val="60000"/>
                  </w14:srgbClr>
                </w14:shadow>
              </w:rPr>
            </w:pPr>
            <w:r w:rsidRPr="009D0BE6">
              <w:rPr>
                <w:b w:val="0"/>
                <w:i w:val="0"/>
                <w:sz w:val="24"/>
                <w14:shadow w14:blurRad="50800" w14:dist="38100" w14:dir="2700000" w14:sx="100000" w14:sy="100000" w14:kx="0" w14:ky="0" w14:algn="tl">
                  <w14:srgbClr w14:val="000000">
                    <w14:alpha w14:val="60000"/>
                  </w14:srgbClr>
                </w14:shadow>
              </w:rPr>
              <w:t>Hazard Communication Program</w:t>
            </w:r>
          </w:p>
        </w:tc>
        <w:tc>
          <w:tcPr>
            <w:tcW w:w="5035" w:type="dxa"/>
            <w:shd w:val="clear" w:color="auto" w:fill="D9D9D9" w:themeFill="background1" w:themeFillShade="D9"/>
          </w:tcPr>
          <w:p w14:paraId="4FA244CD" w14:textId="6CCA869E" w:rsidR="009D0BE6" w:rsidRPr="009D0BE6" w:rsidRDefault="009D0BE6" w:rsidP="009D0BE6">
            <w:pPr>
              <w:pStyle w:val="Heading1"/>
              <w:spacing w:before="0" w:after="0"/>
              <w:ind w:left="0"/>
              <w:jc w:val="left"/>
              <w:rPr>
                <w:b w:val="0"/>
                <w:i w:val="0"/>
                <w:sz w:val="24"/>
                <w14:shadow w14:blurRad="50800" w14:dist="38100" w14:dir="2700000" w14:sx="100000" w14:sy="100000" w14:kx="0" w14:ky="0" w14:algn="tl">
                  <w14:srgbClr w14:val="000000">
                    <w14:alpha w14:val="60000"/>
                  </w14:srgbClr>
                </w14:shadow>
              </w:rPr>
            </w:pPr>
            <w:r w:rsidRPr="009D0BE6">
              <w:rPr>
                <w:b w:val="0"/>
                <w:i w:val="0"/>
                <w:sz w:val="24"/>
                <w14:shadow w14:blurRad="50800" w14:dist="38100" w14:dir="2700000" w14:sx="100000" w14:sy="100000" w14:kx="0" w14:ky="0" w14:algn="tl">
                  <w14:srgbClr w14:val="000000">
                    <w14:alpha w14:val="60000"/>
                  </w14:srgbClr>
                </w14:shadow>
              </w:rPr>
              <w:t>Revision Date:</w:t>
            </w:r>
            <w:r w:rsidR="00CB3AF2">
              <w:rPr>
                <w:b w:val="0"/>
                <w:i w:val="0"/>
                <w:sz w:val="24"/>
                <w14:shadow w14:blurRad="50800" w14:dist="38100" w14:dir="2700000" w14:sx="100000" w14:sy="100000" w14:kx="0" w14:ky="0" w14:algn="tl">
                  <w14:srgbClr w14:val="000000">
                    <w14:alpha w14:val="60000"/>
                  </w14:srgbClr>
                </w14:shadow>
              </w:rPr>
              <w:t xml:space="preserve">  </w:t>
            </w:r>
            <w:r w:rsidR="00BD560B">
              <w:rPr>
                <w:b w:val="0"/>
                <w:i w:val="0"/>
                <w:sz w:val="24"/>
                <w14:shadow w14:blurRad="50800" w14:dist="38100" w14:dir="2700000" w14:sx="100000" w14:sy="100000" w14:kx="0" w14:ky="0" w14:algn="tl">
                  <w14:srgbClr w14:val="000000">
                    <w14:alpha w14:val="60000"/>
                  </w14:srgbClr>
                </w14:shadow>
              </w:rPr>
              <w:t>0</w:t>
            </w:r>
            <w:r w:rsidR="00CB3AF2">
              <w:rPr>
                <w:b w:val="0"/>
                <w:i w:val="0"/>
                <w:sz w:val="24"/>
                <w14:shadow w14:blurRad="50800" w14:dist="38100" w14:dir="2700000" w14:sx="100000" w14:sy="100000" w14:kx="0" w14:ky="0" w14:algn="tl">
                  <w14:srgbClr w14:val="000000">
                    <w14:alpha w14:val="60000"/>
                  </w14:srgbClr>
                </w14:shadow>
              </w:rPr>
              <w:t>1-202</w:t>
            </w:r>
            <w:r w:rsidR="00BD560B">
              <w:rPr>
                <w:b w:val="0"/>
                <w:i w:val="0"/>
                <w:sz w:val="24"/>
                <w14:shadow w14:blurRad="50800" w14:dist="38100" w14:dir="2700000" w14:sx="100000" w14:sy="100000" w14:kx="0" w14:ky="0" w14:algn="tl">
                  <w14:srgbClr w14:val="000000">
                    <w14:alpha w14:val="60000"/>
                  </w14:srgbClr>
                </w14:shadow>
              </w:rPr>
              <w:t>1</w:t>
            </w:r>
          </w:p>
        </w:tc>
      </w:tr>
      <w:tr w:rsidR="009D0BE6" w14:paraId="6555A16C" w14:textId="77777777" w:rsidTr="00CB3AF2">
        <w:tc>
          <w:tcPr>
            <w:tcW w:w="5035" w:type="dxa"/>
          </w:tcPr>
          <w:p w14:paraId="00C9B603" w14:textId="7D8FB15B" w:rsidR="009D0BE6" w:rsidRPr="0002493A" w:rsidRDefault="009D0BE6" w:rsidP="0002493A">
            <w:pPr>
              <w:pStyle w:val="Heading1"/>
              <w:spacing w:after="0" w:line="240" w:lineRule="auto"/>
              <w:ind w:left="0"/>
              <w:jc w:val="left"/>
              <w:rPr>
                <w:b w:val="0"/>
                <w:i w:val="0"/>
                <w:sz w:val="24"/>
                <w14:shadow w14:blurRad="50800" w14:dist="38100" w14:dir="2700000" w14:sx="100000" w14:sy="100000" w14:kx="0" w14:ky="0" w14:algn="tl">
                  <w14:srgbClr w14:val="000000">
                    <w14:alpha w14:val="60000"/>
                  </w14:srgbClr>
                </w14:shadow>
              </w:rPr>
            </w:pPr>
            <w:r w:rsidRPr="0002493A">
              <w:rPr>
                <w:i w:val="0"/>
                <w:sz w:val="24"/>
                <w14:shadow w14:blurRad="50800" w14:dist="38100" w14:dir="2700000" w14:sx="100000" w14:sy="100000" w14:kx="0" w14:ky="0" w14:algn="tl">
                  <w14:srgbClr w14:val="000000">
                    <w14:alpha w14:val="60000"/>
                  </w14:srgbClr>
                </w14:shadow>
              </w:rPr>
              <w:t>Purpose:</w:t>
            </w:r>
            <w:r w:rsidRPr="0002493A">
              <w:rPr>
                <w:b w:val="0"/>
                <w:i w:val="0"/>
                <w:sz w:val="24"/>
                <w14:shadow w14:blurRad="50800" w14:dist="38100" w14:dir="2700000" w14:sx="100000" w14:sy="100000" w14:kx="0" w14:ky="0" w14:algn="tl">
                  <w14:srgbClr w14:val="000000">
                    <w14:alpha w14:val="60000"/>
                  </w14:srgbClr>
                </w14:shadow>
              </w:rPr>
              <w:t xml:space="preserve"> </w:t>
            </w:r>
            <w:r w:rsidR="00CB3AF2" w:rsidRPr="0002493A">
              <w:rPr>
                <w:b w:val="0"/>
                <w:i w:val="0"/>
                <w:sz w:val="24"/>
                <w14:shadow w14:blurRad="50800" w14:dist="38100" w14:dir="2700000" w14:sx="100000" w14:sy="100000" w14:kx="0" w14:ky="0" w14:algn="tl">
                  <w14:srgbClr w14:val="000000">
                    <w14:alpha w14:val="60000"/>
                  </w14:srgbClr>
                </w14:shadow>
              </w:rPr>
              <w:t xml:space="preserve"> Comply with </w:t>
            </w:r>
            <w:r w:rsidR="00BD560B">
              <w:rPr>
                <w:b w:val="0"/>
                <w:i w:val="0"/>
                <w:sz w:val="24"/>
                <w14:shadow w14:blurRad="50800" w14:dist="38100" w14:dir="2700000" w14:sx="100000" w14:sy="100000" w14:kx="0" w14:ky="0" w14:algn="tl">
                  <w14:srgbClr w14:val="000000">
                    <w14:alpha w14:val="60000"/>
                  </w14:srgbClr>
                </w14:shadow>
              </w:rPr>
              <w:t>Cal-</w:t>
            </w:r>
            <w:r w:rsidR="00CB3AF2" w:rsidRPr="0002493A">
              <w:rPr>
                <w:b w:val="0"/>
                <w:i w:val="0"/>
                <w:sz w:val="24"/>
                <w14:shadow w14:blurRad="50800" w14:dist="38100" w14:dir="2700000" w14:sx="100000" w14:sy="100000" w14:kx="0" w14:ky="0" w14:algn="tl">
                  <w14:srgbClr w14:val="000000">
                    <w14:alpha w14:val="60000"/>
                  </w14:srgbClr>
                </w14:shadow>
              </w:rPr>
              <w:t xml:space="preserve">OSHA’s hazard communication standard that ensures information about chemicals in the workplace are available and </w:t>
            </w:r>
            <w:proofErr w:type="spellStart"/>
            <w:r w:rsidR="00CB3AF2" w:rsidRPr="0002493A">
              <w:rPr>
                <w:b w:val="0"/>
                <w:i w:val="0"/>
                <w:sz w:val="24"/>
                <w14:shadow w14:blurRad="50800" w14:dist="38100" w14:dir="2700000" w14:sx="100000" w14:sy="100000" w14:kx="0" w14:ky="0" w14:algn="tl">
                  <w14:srgbClr w14:val="000000">
                    <w14:alpha w14:val="60000"/>
                  </w14:srgbClr>
                </w14:shadow>
              </w:rPr>
              <w:t>understandableto</w:t>
            </w:r>
            <w:proofErr w:type="spellEnd"/>
            <w:r w:rsidR="00CB3AF2" w:rsidRPr="0002493A">
              <w:rPr>
                <w:b w:val="0"/>
                <w:i w:val="0"/>
                <w:sz w:val="24"/>
                <w14:shadow w14:blurRad="50800" w14:dist="38100" w14:dir="2700000" w14:sx="100000" w14:sy="100000" w14:kx="0" w14:ky="0" w14:algn="tl">
                  <w14:srgbClr w14:val="000000">
                    <w14:alpha w14:val="60000"/>
                  </w14:srgbClr>
                </w14:shadow>
              </w:rPr>
              <w:t xml:space="preserve"> employees.</w:t>
            </w:r>
          </w:p>
        </w:tc>
        <w:tc>
          <w:tcPr>
            <w:tcW w:w="5035" w:type="dxa"/>
            <w:vAlign w:val="center"/>
          </w:tcPr>
          <w:p w14:paraId="55585400" w14:textId="77777777" w:rsidR="009D0BE6" w:rsidRPr="0002493A" w:rsidRDefault="0002493A" w:rsidP="0002493A">
            <w:pPr>
              <w:pStyle w:val="Heading1"/>
              <w:spacing w:after="0"/>
              <w:ind w:left="0"/>
              <w:jc w:val="left"/>
              <w:rPr>
                <w:b w:val="0"/>
                <w:i w:val="0"/>
                <w:sz w:val="22"/>
                <w14:shadow w14:blurRad="50800" w14:dist="38100" w14:dir="2700000" w14:sx="100000" w14:sy="100000" w14:kx="0" w14:ky="0" w14:algn="tl">
                  <w14:srgbClr w14:val="000000">
                    <w14:alpha w14:val="60000"/>
                  </w14:srgbClr>
                </w14:shadow>
              </w:rPr>
            </w:pPr>
            <w:r w:rsidRPr="0002493A">
              <w:rPr>
                <w:b w:val="0"/>
                <w:i w:val="0"/>
                <w:sz w:val="22"/>
                <w14:shadow w14:blurRad="50800" w14:dist="38100" w14:dir="2700000" w14:sx="100000" w14:sy="100000" w14:kx="0" w14:ky="0" w14:algn="tl">
                  <w14:srgbClr w14:val="000000">
                    <w14:alpha w14:val="60000"/>
                  </w14:srgbClr>
                </w14:shadow>
              </w:rPr>
              <w:t>Topics Covered:</w:t>
            </w:r>
          </w:p>
          <w:p w14:paraId="389B65B5" w14:textId="77777777" w:rsidR="0002493A" w:rsidRPr="0002493A" w:rsidRDefault="0002493A" w:rsidP="0002493A">
            <w:pPr>
              <w:pStyle w:val="Heading1"/>
              <w:numPr>
                <w:ilvl w:val="0"/>
                <w:numId w:val="19"/>
              </w:numPr>
              <w:spacing w:before="0" w:after="0"/>
              <w:jc w:val="left"/>
              <w:rPr>
                <w:b w:val="0"/>
                <w:i w:val="0"/>
                <w:sz w:val="22"/>
                <w14:shadow w14:blurRad="50800" w14:dist="38100" w14:dir="2700000" w14:sx="100000" w14:sy="100000" w14:kx="0" w14:ky="0" w14:algn="tl">
                  <w14:srgbClr w14:val="000000">
                    <w14:alpha w14:val="60000"/>
                  </w14:srgbClr>
                </w14:shadow>
              </w:rPr>
            </w:pPr>
            <w:r w:rsidRPr="0002493A">
              <w:rPr>
                <w:b w:val="0"/>
                <w:i w:val="0"/>
                <w:sz w:val="22"/>
                <w14:shadow w14:blurRad="50800" w14:dist="38100" w14:dir="2700000" w14:sx="100000" w14:sy="100000" w14:kx="0" w14:ky="0" w14:algn="tl">
                  <w14:srgbClr w14:val="000000">
                    <w14:alpha w14:val="60000"/>
                  </w14:srgbClr>
                </w14:shadow>
              </w:rPr>
              <w:t>List of chemicals</w:t>
            </w:r>
          </w:p>
          <w:p w14:paraId="3C99B0AA" w14:textId="77777777" w:rsidR="0002493A" w:rsidRPr="0002493A" w:rsidRDefault="0002493A" w:rsidP="0002493A">
            <w:pPr>
              <w:pStyle w:val="Heading1"/>
              <w:numPr>
                <w:ilvl w:val="0"/>
                <w:numId w:val="19"/>
              </w:numPr>
              <w:spacing w:before="0" w:after="0"/>
              <w:jc w:val="left"/>
              <w:rPr>
                <w:b w:val="0"/>
                <w:i w:val="0"/>
                <w:sz w:val="22"/>
                <w14:shadow w14:blurRad="50800" w14:dist="38100" w14:dir="2700000" w14:sx="100000" w14:sy="100000" w14:kx="0" w14:ky="0" w14:algn="tl">
                  <w14:srgbClr w14:val="000000">
                    <w14:alpha w14:val="60000"/>
                  </w14:srgbClr>
                </w14:shadow>
              </w:rPr>
            </w:pPr>
            <w:r w:rsidRPr="0002493A">
              <w:rPr>
                <w:b w:val="0"/>
                <w:i w:val="0"/>
                <w:sz w:val="22"/>
                <w14:shadow w14:blurRad="50800" w14:dist="38100" w14:dir="2700000" w14:sx="100000" w14:sy="100000" w14:kx="0" w14:ky="0" w14:algn="tl">
                  <w14:srgbClr w14:val="000000">
                    <w14:alpha w14:val="60000"/>
                  </w14:srgbClr>
                </w14:shadow>
              </w:rPr>
              <w:t>Safety Data Sheets</w:t>
            </w:r>
          </w:p>
          <w:p w14:paraId="6F1B306A" w14:textId="77777777" w:rsidR="0002493A" w:rsidRPr="0002493A" w:rsidRDefault="0002493A" w:rsidP="0002493A">
            <w:pPr>
              <w:pStyle w:val="Heading1"/>
              <w:numPr>
                <w:ilvl w:val="0"/>
                <w:numId w:val="19"/>
              </w:numPr>
              <w:spacing w:before="0" w:after="0"/>
              <w:jc w:val="left"/>
              <w:rPr>
                <w:b w:val="0"/>
                <w:i w:val="0"/>
                <w:sz w:val="22"/>
                <w14:shadow w14:blurRad="50800" w14:dist="38100" w14:dir="2700000" w14:sx="100000" w14:sy="100000" w14:kx="0" w14:ky="0" w14:algn="tl">
                  <w14:srgbClr w14:val="000000">
                    <w14:alpha w14:val="60000"/>
                  </w14:srgbClr>
                </w14:shadow>
              </w:rPr>
            </w:pPr>
            <w:r w:rsidRPr="0002493A">
              <w:rPr>
                <w:b w:val="0"/>
                <w:i w:val="0"/>
                <w:sz w:val="22"/>
                <w14:shadow w14:blurRad="50800" w14:dist="38100" w14:dir="2700000" w14:sx="100000" w14:sy="100000" w14:kx="0" w14:ky="0" w14:algn="tl">
                  <w14:srgbClr w14:val="000000">
                    <w14:alpha w14:val="60000"/>
                  </w14:srgbClr>
                </w14:shadow>
              </w:rPr>
              <w:t>Labeling</w:t>
            </w:r>
          </w:p>
          <w:p w14:paraId="011D375E" w14:textId="77777777" w:rsidR="0002493A" w:rsidRPr="0002493A" w:rsidRDefault="0002493A" w:rsidP="0002493A">
            <w:pPr>
              <w:pStyle w:val="Heading1"/>
              <w:numPr>
                <w:ilvl w:val="0"/>
                <w:numId w:val="19"/>
              </w:numPr>
              <w:spacing w:before="0" w:after="0"/>
              <w:jc w:val="left"/>
              <w:rPr>
                <w:b w:val="0"/>
                <w:i w:val="0"/>
                <w:sz w:val="22"/>
                <w14:shadow w14:blurRad="50800" w14:dist="38100" w14:dir="2700000" w14:sx="100000" w14:sy="100000" w14:kx="0" w14:ky="0" w14:algn="tl">
                  <w14:srgbClr w14:val="000000">
                    <w14:alpha w14:val="60000"/>
                  </w14:srgbClr>
                </w14:shadow>
              </w:rPr>
            </w:pPr>
            <w:r w:rsidRPr="0002493A">
              <w:rPr>
                <w:b w:val="0"/>
                <w:i w:val="0"/>
                <w:sz w:val="22"/>
                <w14:shadow w14:blurRad="50800" w14:dist="38100" w14:dir="2700000" w14:sx="100000" w14:sy="100000" w14:kx="0" w14:ky="0" w14:algn="tl">
                  <w14:srgbClr w14:val="000000">
                    <w14:alpha w14:val="60000"/>
                  </w14:srgbClr>
                </w14:shadow>
              </w:rPr>
              <w:t>Training</w:t>
            </w:r>
          </w:p>
          <w:p w14:paraId="58E1B124" w14:textId="77777777" w:rsidR="0002493A" w:rsidRPr="0002493A" w:rsidRDefault="0002493A" w:rsidP="0002493A">
            <w:pPr>
              <w:pStyle w:val="Heading1"/>
              <w:numPr>
                <w:ilvl w:val="0"/>
                <w:numId w:val="19"/>
              </w:numPr>
              <w:spacing w:before="0" w:after="0"/>
              <w:jc w:val="left"/>
              <w:rPr>
                <w:b w:val="0"/>
                <w:i w:val="0"/>
                <w:sz w:val="22"/>
                <w14:shadow w14:blurRad="50800" w14:dist="38100" w14:dir="2700000" w14:sx="100000" w14:sy="100000" w14:kx="0" w14:ky="0" w14:algn="tl">
                  <w14:srgbClr w14:val="000000">
                    <w14:alpha w14:val="60000"/>
                  </w14:srgbClr>
                </w14:shadow>
              </w:rPr>
            </w:pPr>
            <w:r w:rsidRPr="0002493A">
              <w:rPr>
                <w:b w:val="0"/>
                <w:i w:val="0"/>
                <w:sz w:val="22"/>
                <w14:shadow w14:blurRad="50800" w14:dist="38100" w14:dir="2700000" w14:sx="100000" w14:sy="100000" w14:kx="0" w14:ky="0" w14:algn="tl">
                  <w14:srgbClr w14:val="000000">
                    <w14:alpha w14:val="60000"/>
                  </w14:srgbClr>
                </w14:shadow>
              </w:rPr>
              <w:t>Independent Contractors</w:t>
            </w:r>
          </w:p>
        </w:tc>
      </w:tr>
    </w:tbl>
    <w:p w14:paraId="211E8E65" w14:textId="77777777" w:rsidR="00A97535" w:rsidRPr="0002493A" w:rsidRDefault="00A97535" w:rsidP="00A31B27">
      <w:pPr>
        <w:pStyle w:val="Heading1"/>
        <w:rPr>
          <w:b w:val="0"/>
          <w:bCs w:val="0"/>
          <w:i w:val="0"/>
          <w:iCs w:val="0"/>
          <w14:shadow w14:blurRad="50800" w14:dist="38100" w14:dir="2700000" w14:sx="100000" w14:sy="100000" w14:kx="0" w14:ky="0" w14:algn="tl">
            <w14:srgbClr w14:val="000000">
              <w14:alpha w14:val="60000"/>
            </w14:srgbClr>
          </w14:shadow>
        </w:rPr>
      </w:pPr>
      <w:r w:rsidRPr="0002493A">
        <w:rPr>
          <w:i w:val="0"/>
          <w14:shadow w14:blurRad="50800" w14:dist="38100" w14:dir="2700000" w14:sx="100000" w14:sy="100000" w14:kx="0" w14:ky="0" w14:algn="tl">
            <w14:srgbClr w14:val="000000">
              <w14:alpha w14:val="60000"/>
            </w14:srgbClr>
          </w14:shadow>
        </w:rPr>
        <w:t>Sample Hazard Communication Program</w:t>
      </w:r>
    </w:p>
    <w:p w14:paraId="2C496A38" w14:textId="77777777" w:rsidR="00A97535" w:rsidRPr="00B83716" w:rsidRDefault="00FB4AEB" w:rsidP="00CA3BAF">
      <w:pPr>
        <w:ind w:left="540" w:right="840"/>
        <w:rPr>
          <w:color w:val="FFFFFF" w:themeColor="background1"/>
          <w:sz w:val="4"/>
          <w:szCs w:val="4"/>
        </w:rPr>
      </w:pPr>
      <w:r w:rsidRPr="00B83716">
        <w:rPr>
          <w:rFonts w:eastAsia="Times New Roman" w:cstheme="minorHAnsi"/>
          <w:color w:val="FFFFFF" w:themeColor="background1"/>
          <w:sz w:val="4"/>
          <w:szCs w:val="4"/>
        </w:rPr>
        <w:t xml:space="preserve">This document contains information that requires font color attributes to be turned on in screen reader settings. </w:t>
      </w:r>
    </w:p>
    <w:p w14:paraId="177CC2A9" w14:textId="77777777" w:rsidR="00FB4AEB" w:rsidRPr="00563AE5" w:rsidRDefault="00FB4AEB" w:rsidP="00EF0640">
      <w:pPr>
        <w:spacing w:line="235" w:lineRule="auto"/>
        <w:ind w:left="504" w:right="504"/>
        <w:rPr>
          <w:i/>
          <w:color w:val="C00000"/>
        </w:rPr>
      </w:pPr>
      <w:r w:rsidRPr="00563AE5">
        <w:rPr>
          <w:i/>
          <w:color w:val="C00000"/>
        </w:rPr>
        <w:t xml:space="preserve">This is a fillable template that the employer must complete. Instructions in red font enclosed in brackets indicate where you must enter </w:t>
      </w:r>
      <w:r w:rsidR="007C53C6" w:rsidRPr="00563AE5">
        <w:rPr>
          <w:i/>
          <w:color w:val="C00000"/>
        </w:rPr>
        <w:t xml:space="preserve">your worksite-specific </w:t>
      </w:r>
      <w:r w:rsidRPr="00563AE5">
        <w:rPr>
          <w:i/>
          <w:color w:val="C00000"/>
        </w:rPr>
        <w:t>information. In addition, you must complete the tables, including addition of more table cells as needed.</w:t>
      </w:r>
    </w:p>
    <w:p w14:paraId="2844787B" w14:textId="77777777" w:rsidR="00FB4AEB" w:rsidRDefault="00FB4AEB" w:rsidP="00EF0640">
      <w:pPr>
        <w:spacing w:line="235" w:lineRule="auto"/>
        <w:ind w:left="504" w:right="504"/>
        <w:rPr>
          <w:color w:val="231F20"/>
        </w:rPr>
      </w:pPr>
    </w:p>
    <w:p w14:paraId="65CECB2B" w14:textId="77777777" w:rsidR="00EF0640" w:rsidRDefault="00EF0640" w:rsidP="00EF0640">
      <w:pPr>
        <w:spacing w:line="235" w:lineRule="auto"/>
        <w:ind w:left="504" w:right="504"/>
      </w:pPr>
    </w:p>
    <w:p w14:paraId="49550B36" w14:textId="77777777" w:rsidR="00A97535" w:rsidRPr="00A97535" w:rsidRDefault="00A97535" w:rsidP="00EF0640">
      <w:pPr>
        <w:ind w:left="504" w:right="504"/>
        <w:rPr>
          <w:sz w:val="21"/>
        </w:rPr>
      </w:pPr>
    </w:p>
    <w:p w14:paraId="5E9BE13F" w14:textId="77777777" w:rsidR="00A97535" w:rsidRPr="00BB2759" w:rsidRDefault="00A97535" w:rsidP="00EF0640">
      <w:pPr>
        <w:spacing w:line="235" w:lineRule="auto"/>
        <w:ind w:left="504" w:right="504"/>
        <w:jc w:val="both"/>
      </w:pPr>
      <w:r w:rsidRPr="00BB2759">
        <w:rPr>
          <w:spacing w:val="-10"/>
        </w:rPr>
        <w:t>To</w:t>
      </w:r>
      <w:r w:rsidRPr="00BB2759">
        <w:rPr>
          <w:spacing w:val="-7"/>
        </w:rPr>
        <w:t xml:space="preserve"> </w:t>
      </w:r>
      <w:r w:rsidRPr="00BB2759">
        <w:t>use</w:t>
      </w:r>
      <w:r w:rsidRPr="00BB2759">
        <w:rPr>
          <w:spacing w:val="-6"/>
        </w:rPr>
        <w:t xml:space="preserve"> </w:t>
      </w:r>
      <w:r w:rsidRPr="00BB2759">
        <w:t>this</w:t>
      </w:r>
      <w:r w:rsidRPr="00BB2759">
        <w:rPr>
          <w:spacing w:val="-6"/>
        </w:rPr>
        <w:t xml:space="preserve"> </w:t>
      </w:r>
      <w:r w:rsidRPr="00BB2759">
        <w:t>sample</w:t>
      </w:r>
      <w:r w:rsidRPr="00BB2759">
        <w:rPr>
          <w:spacing w:val="-7"/>
        </w:rPr>
        <w:t xml:space="preserve"> </w:t>
      </w:r>
      <w:r w:rsidRPr="00BB2759">
        <w:t>program</w:t>
      </w:r>
      <w:r w:rsidRPr="00BB2759">
        <w:rPr>
          <w:spacing w:val="-6"/>
        </w:rPr>
        <w:t xml:space="preserve"> </w:t>
      </w:r>
      <w:r w:rsidRPr="00BB2759">
        <w:rPr>
          <w:spacing w:val="-3"/>
        </w:rPr>
        <w:t>effectively,</w:t>
      </w:r>
      <w:r w:rsidRPr="00BB2759">
        <w:rPr>
          <w:spacing w:val="-6"/>
        </w:rPr>
        <w:t xml:space="preserve"> </w:t>
      </w:r>
      <w:r w:rsidRPr="00BB2759">
        <w:t>the</w:t>
      </w:r>
      <w:r w:rsidRPr="00BB2759">
        <w:rPr>
          <w:spacing w:val="-5"/>
        </w:rPr>
        <w:t xml:space="preserve"> </w:t>
      </w:r>
      <w:r w:rsidRPr="00BB2759">
        <w:t>person</w:t>
      </w:r>
      <w:r w:rsidR="003A35CC">
        <w:t>s</w:t>
      </w:r>
      <w:r w:rsidRPr="00BB2759">
        <w:rPr>
          <w:spacing w:val="-7"/>
        </w:rPr>
        <w:t xml:space="preserve"> </w:t>
      </w:r>
      <w:r w:rsidRPr="00BB2759">
        <w:t>responsible</w:t>
      </w:r>
      <w:r w:rsidRPr="00BB2759">
        <w:rPr>
          <w:spacing w:val="-5"/>
        </w:rPr>
        <w:t xml:space="preserve"> </w:t>
      </w:r>
      <w:r w:rsidRPr="00BB2759">
        <w:t>for</w:t>
      </w:r>
      <w:r w:rsidRPr="00BB2759">
        <w:rPr>
          <w:spacing w:val="-7"/>
        </w:rPr>
        <w:t xml:space="preserve"> </w:t>
      </w:r>
      <w:r w:rsidRPr="00BB2759">
        <w:t>implementing</w:t>
      </w:r>
      <w:r w:rsidRPr="00BB2759">
        <w:rPr>
          <w:spacing w:val="-6"/>
        </w:rPr>
        <w:t xml:space="preserve"> </w:t>
      </w:r>
      <w:r w:rsidRPr="00BB2759">
        <w:t>an</w:t>
      </w:r>
      <w:r w:rsidRPr="00BB2759">
        <w:rPr>
          <w:spacing w:val="-7"/>
        </w:rPr>
        <w:t xml:space="preserve"> </w:t>
      </w:r>
      <w:r w:rsidRPr="00BB2759">
        <w:t>establishment’s</w:t>
      </w:r>
      <w:r w:rsidRPr="00BB2759">
        <w:rPr>
          <w:spacing w:val="-6"/>
        </w:rPr>
        <w:t xml:space="preserve"> </w:t>
      </w:r>
      <w:proofErr w:type="spellStart"/>
      <w:r w:rsidRPr="00BB2759">
        <w:t>HazCom</w:t>
      </w:r>
      <w:proofErr w:type="spellEnd"/>
      <w:r w:rsidRPr="00BB2759">
        <w:rPr>
          <w:spacing w:val="-7"/>
        </w:rPr>
        <w:t xml:space="preserve"> </w:t>
      </w:r>
      <w:r w:rsidRPr="00BB2759">
        <w:t>Program</w:t>
      </w:r>
      <w:r w:rsidRPr="00BB2759">
        <w:rPr>
          <w:spacing w:val="-6"/>
        </w:rPr>
        <w:t xml:space="preserve"> </w:t>
      </w:r>
      <w:r w:rsidRPr="00BB2759">
        <w:t>should carefully review all of the elements required and adapt this program to their specific workplace and the chemical hazards</w:t>
      </w:r>
      <w:r w:rsidRPr="00BB2759">
        <w:rPr>
          <w:spacing w:val="-3"/>
        </w:rPr>
        <w:t xml:space="preserve"> </w:t>
      </w:r>
      <w:r w:rsidRPr="00BB2759">
        <w:t>encountered.</w:t>
      </w:r>
    </w:p>
    <w:p w14:paraId="1D1D046E" w14:textId="77777777" w:rsidR="00A97535" w:rsidRPr="00BB2759" w:rsidRDefault="00A97535" w:rsidP="00EF0640">
      <w:pPr>
        <w:ind w:left="504" w:right="504"/>
        <w:rPr>
          <w:sz w:val="21"/>
        </w:rPr>
      </w:pPr>
    </w:p>
    <w:p w14:paraId="7D3FC1EE" w14:textId="77777777" w:rsidR="007B6DF3" w:rsidRDefault="00A97535" w:rsidP="00574874">
      <w:pPr>
        <w:spacing w:before="1" w:after="1080" w:line="235" w:lineRule="auto"/>
        <w:ind w:left="504" w:right="504"/>
      </w:pPr>
      <w:r w:rsidRPr="00BB2759">
        <w:t xml:space="preserve">Employers have the option of using this or any other written </w:t>
      </w:r>
      <w:proofErr w:type="spellStart"/>
      <w:r w:rsidRPr="00BB2759">
        <w:t>HazCom</w:t>
      </w:r>
      <w:proofErr w:type="spellEnd"/>
      <w:r w:rsidRPr="00BB2759">
        <w:t xml:space="preserve"> Program template</w:t>
      </w:r>
      <w:r w:rsidR="007C53C6" w:rsidRPr="00BB2759">
        <w:t>,</w:t>
      </w:r>
      <w:r w:rsidRPr="00BB2759">
        <w:t xml:space="preserve"> or modifying this template so that it effectively addresses the requirements.</w:t>
      </w:r>
    </w:p>
    <w:p w14:paraId="11FFBCBA" w14:textId="77777777" w:rsidR="00A97535" w:rsidRPr="00A97535" w:rsidRDefault="00A97535" w:rsidP="00FB6B32">
      <w:pPr>
        <w:ind w:left="504" w:right="504"/>
        <w:jc w:val="center"/>
      </w:pPr>
    </w:p>
    <w:p w14:paraId="1AF7E964" w14:textId="77777777" w:rsidR="00A97535" w:rsidRPr="00A97535" w:rsidRDefault="00A97535" w:rsidP="00EF0640">
      <w:pPr>
        <w:ind w:left="504" w:right="504"/>
      </w:pPr>
    </w:p>
    <w:p w14:paraId="33C14F2F" w14:textId="77777777" w:rsidR="00A97535" w:rsidRPr="00A97535" w:rsidRDefault="00A97535" w:rsidP="00EF0640">
      <w:pPr>
        <w:spacing w:before="6"/>
        <w:ind w:left="504" w:right="504"/>
        <w:rPr>
          <w:sz w:val="17"/>
        </w:rPr>
      </w:pPr>
    </w:p>
    <w:p w14:paraId="1A079E36" w14:textId="77777777" w:rsidR="00B83716" w:rsidRDefault="00044228" w:rsidP="005427D3">
      <w:pPr>
        <w:spacing w:line="235" w:lineRule="auto"/>
        <w:ind w:left="504" w:right="504"/>
        <w:jc w:val="center"/>
      </w:pPr>
      <w:r>
        <w:rPr>
          <w:color w:val="231F20"/>
        </w:rPr>
        <w:br/>
      </w:r>
    </w:p>
    <w:p w14:paraId="314D32D1" w14:textId="77777777" w:rsidR="005427D3" w:rsidRDefault="005427D3" w:rsidP="005427D3">
      <w:pPr>
        <w:spacing w:line="235" w:lineRule="auto"/>
        <w:ind w:left="504" w:right="504"/>
        <w:jc w:val="center"/>
      </w:pPr>
    </w:p>
    <w:p w14:paraId="79A3546A" w14:textId="77777777" w:rsidR="005427D3" w:rsidRDefault="005427D3" w:rsidP="005427D3">
      <w:pPr>
        <w:spacing w:line="235" w:lineRule="auto"/>
        <w:ind w:left="504" w:right="504"/>
        <w:jc w:val="center"/>
      </w:pPr>
    </w:p>
    <w:p w14:paraId="09EA5435" w14:textId="77777777" w:rsidR="005427D3" w:rsidRDefault="005427D3" w:rsidP="005427D3">
      <w:pPr>
        <w:spacing w:line="235" w:lineRule="auto"/>
        <w:ind w:left="504" w:right="504"/>
        <w:jc w:val="center"/>
      </w:pPr>
    </w:p>
    <w:p w14:paraId="7DAD25BB" w14:textId="77777777" w:rsidR="0002493A" w:rsidRDefault="0002493A" w:rsidP="005427D3">
      <w:pPr>
        <w:spacing w:line="235" w:lineRule="auto"/>
        <w:ind w:left="504" w:right="504"/>
        <w:jc w:val="center"/>
      </w:pPr>
    </w:p>
    <w:p w14:paraId="768D64C7" w14:textId="77777777" w:rsidR="0002493A" w:rsidRDefault="0002493A" w:rsidP="005427D3">
      <w:pPr>
        <w:spacing w:line="235" w:lineRule="auto"/>
        <w:ind w:left="504" w:right="504"/>
        <w:jc w:val="center"/>
      </w:pPr>
    </w:p>
    <w:p w14:paraId="29600B39" w14:textId="77777777" w:rsidR="0002493A" w:rsidRDefault="0002493A" w:rsidP="005427D3">
      <w:pPr>
        <w:spacing w:line="235" w:lineRule="auto"/>
        <w:ind w:left="504" w:right="504"/>
        <w:jc w:val="center"/>
      </w:pPr>
    </w:p>
    <w:p w14:paraId="649B56F5" w14:textId="77777777" w:rsidR="0002493A" w:rsidRDefault="00CB3AF2" w:rsidP="0002493A">
      <w:pPr>
        <w:pStyle w:val="Heading2"/>
        <w:spacing w:before="0" w:after="0"/>
        <w:ind w:left="0"/>
        <w:jc w:val="center"/>
        <w:rPr>
          <w:sz w:val="28"/>
          <w14:shadow w14:blurRad="50800" w14:dist="38100" w14:dir="2700000" w14:sx="100000" w14:sy="100000" w14:kx="0" w14:ky="0" w14:algn="tl">
            <w14:srgbClr w14:val="000000">
              <w14:alpha w14:val="60000"/>
            </w14:srgbClr>
          </w14:shadow>
        </w:rPr>
      </w:pPr>
      <w:r w:rsidRPr="0002493A">
        <w:rPr>
          <w:sz w:val="28"/>
          <w14:shadow w14:blurRad="50800" w14:dist="38100" w14:dir="2700000" w14:sx="100000" w14:sy="100000" w14:kx="0" w14:ky="0" w14:algn="tl">
            <w14:srgbClr w14:val="000000">
              <w14:alpha w14:val="60000"/>
            </w14:srgbClr>
          </w14:shadow>
        </w:rPr>
        <w:lastRenderedPageBreak/>
        <w:t>Ha</w:t>
      </w:r>
      <w:r w:rsidR="00391F74" w:rsidRPr="0002493A">
        <w:rPr>
          <w:sz w:val="28"/>
          <w14:shadow w14:blurRad="50800" w14:dist="38100" w14:dir="2700000" w14:sx="100000" w14:sy="100000" w14:kx="0" w14:ky="0" w14:algn="tl">
            <w14:srgbClr w14:val="000000">
              <w14:alpha w14:val="60000"/>
            </w14:srgbClr>
          </w14:shadow>
        </w:rPr>
        <w:t>zard Communication</w:t>
      </w:r>
      <w:r w:rsidR="00B8282B" w:rsidRPr="0002493A">
        <w:rPr>
          <w:sz w:val="28"/>
          <w14:shadow w14:blurRad="50800" w14:dist="38100" w14:dir="2700000" w14:sx="100000" w14:sy="100000" w14:kx="0" w14:ky="0" w14:algn="tl">
            <w14:srgbClr w14:val="000000">
              <w14:alpha w14:val="60000"/>
            </w14:srgbClr>
          </w14:shadow>
        </w:rPr>
        <w:t xml:space="preserve"> (</w:t>
      </w:r>
      <w:proofErr w:type="spellStart"/>
      <w:r w:rsidR="00B8282B" w:rsidRPr="0002493A">
        <w:rPr>
          <w:sz w:val="28"/>
          <w14:shadow w14:blurRad="50800" w14:dist="38100" w14:dir="2700000" w14:sx="100000" w14:sy="100000" w14:kx="0" w14:ky="0" w14:algn="tl">
            <w14:srgbClr w14:val="000000">
              <w14:alpha w14:val="60000"/>
            </w14:srgbClr>
          </w14:shadow>
        </w:rPr>
        <w:t>HazCom</w:t>
      </w:r>
      <w:proofErr w:type="spellEnd"/>
      <w:r w:rsidR="00B8282B" w:rsidRPr="0002493A">
        <w:rPr>
          <w:sz w:val="28"/>
          <w14:shadow w14:blurRad="50800" w14:dist="38100" w14:dir="2700000" w14:sx="100000" w14:sy="100000" w14:kx="0" w14:ky="0" w14:algn="tl">
            <w14:srgbClr w14:val="000000">
              <w14:alpha w14:val="60000"/>
            </w14:srgbClr>
          </w14:shadow>
        </w:rPr>
        <w:t>)</w:t>
      </w:r>
      <w:r w:rsidR="00391F74" w:rsidRPr="0002493A">
        <w:rPr>
          <w:sz w:val="28"/>
          <w14:shadow w14:blurRad="50800" w14:dist="38100" w14:dir="2700000" w14:sx="100000" w14:sy="100000" w14:kx="0" w14:ky="0" w14:algn="tl">
            <w14:srgbClr w14:val="000000">
              <w14:alpha w14:val="60000"/>
            </w14:srgbClr>
          </w14:shadow>
        </w:rPr>
        <w:t xml:space="preserve"> Program </w:t>
      </w:r>
    </w:p>
    <w:p w14:paraId="3663D942" w14:textId="77777777" w:rsidR="00AE3EE0" w:rsidRDefault="00DC1F8C" w:rsidP="0002493A">
      <w:pPr>
        <w:pStyle w:val="Heading2"/>
        <w:spacing w:before="0" w:after="0"/>
        <w:ind w:left="0"/>
        <w:jc w:val="center"/>
        <w:rPr>
          <w:color w:val="D2232A"/>
          <w:sz w:val="28"/>
          <w14:shadow w14:blurRad="50800" w14:dist="38100" w14:dir="2700000" w14:sx="100000" w14:sy="100000" w14:kx="0" w14:ky="0" w14:algn="tl">
            <w14:srgbClr w14:val="000000">
              <w14:alpha w14:val="60000"/>
            </w14:srgbClr>
          </w14:shadow>
        </w:rPr>
      </w:pPr>
      <w:r w:rsidRPr="0002493A">
        <w:rPr>
          <w:color w:val="C00000"/>
          <w:sz w:val="28"/>
          <w14:shadow w14:blurRad="50800" w14:dist="38100" w14:dir="2700000" w14:sx="100000" w14:sy="100000" w14:kx="0" w14:ky="0" w14:algn="tl">
            <w14:srgbClr w14:val="000000">
              <w14:alpha w14:val="60000"/>
            </w14:srgbClr>
          </w14:shadow>
        </w:rPr>
        <w:t>[</w:t>
      </w:r>
      <w:r w:rsidRPr="0002493A">
        <w:rPr>
          <w:color w:val="D2232A"/>
          <w:sz w:val="28"/>
          <w14:shadow w14:blurRad="50800" w14:dist="38100" w14:dir="2700000" w14:sx="100000" w14:sy="100000" w14:kx="0" w14:ky="0" w14:algn="tl">
            <w14:srgbClr w14:val="000000">
              <w14:alpha w14:val="60000"/>
            </w14:srgbClr>
          </w14:shadow>
        </w:rPr>
        <w:t>Name of Company]</w:t>
      </w:r>
    </w:p>
    <w:p w14:paraId="2F92942A" w14:textId="77777777" w:rsidR="0002493A" w:rsidRPr="0002493A" w:rsidRDefault="0002493A" w:rsidP="0002493A">
      <w:pPr>
        <w:pStyle w:val="Heading2"/>
        <w:spacing w:before="0" w:after="0"/>
        <w:ind w:left="0"/>
        <w:jc w:val="center"/>
        <w:rPr>
          <w:sz w:val="28"/>
          <w14:shadow w14:blurRad="50800" w14:dist="38100" w14:dir="2700000" w14:sx="100000" w14:sy="100000" w14:kx="0" w14:ky="0" w14:algn="tl">
            <w14:srgbClr w14:val="000000">
              <w14:alpha w14:val="60000"/>
            </w14:srgbClr>
          </w14:shadow>
        </w:rPr>
      </w:pPr>
    </w:p>
    <w:p w14:paraId="254AEB46" w14:textId="77777777" w:rsidR="00A31B27" w:rsidRPr="007C2030" w:rsidRDefault="00A31B27" w:rsidP="00250CA2">
      <w:pPr>
        <w:pStyle w:val="BodyText"/>
        <w:spacing w:line="235" w:lineRule="auto"/>
        <w:ind w:left="504" w:right="1082"/>
        <w:rPr>
          <w:b/>
          <w:color w:val="C00000"/>
        </w:rPr>
      </w:pPr>
      <w:r w:rsidRPr="007C2030">
        <w:rPr>
          <w:b/>
        </w:rPr>
        <w:t xml:space="preserve">Date: </w:t>
      </w:r>
      <w:r w:rsidRPr="007C2030">
        <w:rPr>
          <w:b/>
          <w:color w:val="C00000"/>
        </w:rPr>
        <w:t>[Type the date of last review]</w:t>
      </w:r>
    </w:p>
    <w:p w14:paraId="46309201" w14:textId="77777777" w:rsidR="00A31B27" w:rsidRDefault="00A31B27" w:rsidP="0070710F">
      <w:pPr>
        <w:pStyle w:val="BodyText"/>
        <w:ind w:left="504"/>
        <w:rPr>
          <w:b/>
          <w:sz w:val="20"/>
        </w:rPr>
      </w:pPr>
    </w:p>
    <w:p w14:paraId="505E0555" w14:textId="77777777" w:rsidR="00A47435" w:rsidRDefault="00AE0763" w:rsidP="00EF0640">
      <w:pPr>
        <w:pStyle w:val="BodyText"/>
        <w:spacing w:line="235" w:lineRule="auto"/>
        <w:ind w:left="500" w:right="504"/>
      </w:pPr>
      <w:r w:rsidRPr="00BB2759">
        <w:t>A</w:t>
      </w:r>
      <w:r w:rsidR="00B651A6" w:rsidRPr="00BB2759">
        <w:t xml:space="preserve">s required by </w:t>
      </w:r>
      <w:r w:rsidR="005427D3">
        <w:t>the</w:t>
      </w:r>
      <w:r w:rsidR="00B651A6" w:rsidRPr="00BB2759">
        <w:t xml:space="preserve"> Hazard Communication </w:t>
      </w:r>
      <w:r w:rsidR="00AF6813" w:rsidRPr="00BB2759">
        <w:t>(</w:t>
      </w:r>
      <w:proofErr w:type="spellStart"/>
      <w:r w:rsidR="00AF6813" w:rsidRPr="00BB2759">
        <w:t>HazCom</w:t>
      </w:r>
      <w:proofErr w:type="spellEnd"/>
      <w:r w:rsidR="00AF6813" w:rsidRPr="00BB2759">
        <w:t xml:space="preserve">) </w:t>
      </w:r>
      <w:r w:rsidR="00B651A6" w:rsidRPr="00BB2759">
        <w:t xml:space="preserve">Regulation </w:t>
      </w:r>
      <w:r w:rsidR="00391F74" w:rsidRPr="00BB2759">
        <w:t>our company has developed</w:t>
      </w:r>
      <w:r w:rsidR="00774FBC" w:rsidRPr="00BB2759">
        <w:t xml:space="preserve"> </w:t>
      </w:r>
      <w:r w:rsidR="00B651A6" w:rsidRPr="00BB2759">
        <w:t>this</w:t>
      </w:r>
      <w:r w:rsidR="00391F74" w:rsidRPr="00BB2759">
        <w:t xml:space="preserve"> Hazard Communication Program</w:t>
      </w:r>
      <w:r w:rsidR="00B651A6" w:rsidRPr="00BB2759">
        <w:t xml:space="preserve"> to enhance our employees’ health and safety</w:t>
      </w:r>
      <w:r w:rsidR="00391F74" w:rsidRPr="00BB2759">
        <w:t xml:space="preserve">. The Hazard Communication Program manager, </w:t>
      </w:r>
      <w:r w:rsidR="00774FBC" w:rsidRPr="00A31B27">
        <w:rPr>
          <w:color w:val="C00000"/>
        </w:rPr>
        <w:t>[</w:t>
      </w:r>
      <w:r w:rsidR="00774FBC" w:rsidRPr="00AA34EE">
        <w:rPr>
          <w:color w:val="C00000"/>
        </w:rPr>
        <w:t>Type the person</w:t>
      </w:r>
      <w:r w:rsidR="00B651A6" w:rsidRPr="00AA34EE">
        <w:rPr>
          <w:color w:val="C00000"/>
        </w:rPr>
        <w:t>’s name</w:t>
      </w:r>
      <w:r w:rsidR="00774FBC" w:rsidRPr="00AA34EE">
        <w:rPr>
          <w:color w:val="C00000"/>
        </w:rPr>
        <w:t xml:space="preserve"> or position here</w:t>
      </w:r>
      <w:r w:rsidR="00774FBC">
        <w:rPr>
          <w:color w:val="C00000"/>
        </w:rPr>
        <w:t>]</w:t>
      </w:r>
      <w:r w:rsidR="00391F74">
        <w:rPr>
          <w:color w:val="231F20"/>
        </w:rPr>
        <w:t xml:space="preserve">, </w:t>
      </w:r>
      <w:r w:rsidR="00391F74" w:rsidRPr="00BB2759">
        <w:t xml:space="preserve">has full authority and responsibility for implementing and maintaining this program. </w:t>
      </w:r>
    </w:p>
    <w:p w14:paraId="41FF66F8" w14:textId="77777777" w:rsidR="00A47435" w:rsidRDefault="00A47435" w:rsidP="00EF0640">
      <w:pPr>
        <w:pStyle w:val="BodyText"/>
        <w:spacing w:line="235" w:lineRule="auto"/>
        <w:ind w:left="500" w:right="504"/>
      </w:pPr>
    </w:p>
    <w:p w14:paraId="7E1E10CE" w14:textId="77777777" w:rsidR="00AE3EE0" w:rsidRPr="00BB2759" w:rsidRDefault="00391F74" w:rsidP="0070710F">
      <w:pPr>
        <w:pStyle w:val="BodyText"/>
        <w:spacing w:line="235" w:lineRule="auto"/>
        <w:ind w:left="504" w:right="504"/>
      </w:pPr>
      <w:r w:rsidRPr="00BB2759">
        <w:t xml:space="preserve">Our goal is to provide information to all personnel on our worksite </w:t>
      </w:r>
      <w:r w:rsidR="00AF6813" w:rsidRPr="00BB2759">
        <w:t>—</w:t>
      </w:r>
      <w:r w:rsidRPr="00BB2759">
        <w:t xml:space="preserve"> including other employers and their employees </w:t>
      </w:r>
      <w:r w:rsidR="00AF6813" w:rsidRPr="00BB2759">
        <w:t>—</w:t>
      </w:r>
      <w:r w:rsidRPr="00BB2759">
        <w:t xml:space="preserve"> about the hazardous chemicals in our workplace, the associated hazards, and the control of these hazards through a program that includes the elements listed below. We expect contractors bringing</w:t>
      </w:r>
      <w:r w:rsidR="00AF6813" w:rsidRPr="00BB2759">
        <w:t xml:space="preserve"> </w:t>
      </w:r>
      <w:r w:rsidRPr="00BB2759">
        <w:t xml:space="preserve">hazardous chemicals into our workplace to do the same via their own written </w:t>
      </w:r>
      <w:proofErr w:type="spellStart"/>
      <w:r w:rsidRPr="00BB2759">
        <w:t>HazCom</w:t>
      </w:r>
      <w:proofErr w:type="spellEnd"/>
      <w:r w:rsidRPr="00BB2759">
        <w:t xml:space="preserve"> Program.</w:t>
      </w:r>
    </w:p>
    <w:p w14:paraId="6277B16F" w14:textId="77777777" w:rsidR="00AE3EE0" w:rsidRPr="00BB2759" w:rsidRDefault="00AE3EE0" w:rsidP="0070710F">
      <w:pPr>
        <w:pStyle w:val="BodyText"/>
        <w:ind w:left="504" w:right="504"/>
        <w:rPr>
          <w:sz w:val="21"/>
        </w:rPr>
      </w:pPr>
    </w:p>
    <w:p w14:paraId="24DEE03E" w14:textId="77777777" w:rsidR="00AE3EE0" w:rsidRDefault="00A47435" w:rsidP="0070710F">
      <w:pPr>
        <w:pStyle w:val="Heading3"/>
        <w:ind w:left="504" w:right="504"/>
      </w:pPr>
      <w:r>
        <w:t xml:space="preserve">List </w:t>
      </w:r>
      <w:r w:rsidR="00391F74">
        <w:t xml:space="preserve">of hazardous </w:t>
      </w:r>
      <w:r w:rsidR="00391F74" w:rsidRPr="00DE7BC5">
        <w:t>chemicals</w:t>
      </w:r>
    </w:p>
    <w:p w14:paraId="154D7A1A" w14:textId="77777777" w:rsidR="00AE3EE0" w:rsidRDefault="0002139B" w:rsidP="0070710F">
      <w:pPr>
        <w:pStyle w:val="BodyText"/>
        <w:spacing w:line="235" w:lineRule="auto"/>
        <w:ind w:left="504" w:right="504"/>
      </w:pPr>
      <w:r w:rsidRPr="007E6E6F">
        <w:rPr>
          <w:color w:val="C00000"/>
        </w:rPr>
        <w:t>[Type the name of person or p</w:t>
      </w:r>
      <w:r w:rsidR="00DE7BC5" w:rsidRPr="007E6E6F">
        <w:rPr>
          <w:color w:val="C00000"/>
        </w:rPr>
        <w:t>osition</w:t>
      </w:r>
      <w:r w:rsidRPr="007E6E6F">
        <w:rPr>
          <w:color w:val="C00000"/>
        </w:rPr>
        <w:t xml:space="preserve"> here</w:t>
      </w:r>
      <w:r w:rsidRPr="00250CA2">
        <w:rPr>
          <w:color w:val="C00000"/>
        </w:rPr>
        <w:t>]</w:t>
      </w:r>
      <w:r w:rsidR="00391F74">
        <w:rPr>
          <w:color w:val="D2232A"/>
        </w:rPr>
        <w:t xml:space="preserve"> </w:t>
      </w:r>
      <w:r w:rsidR="00391F74" w:rsidRPr="00BB2759">
        <w:t xml:space="preserve">will prepare and keep current a list of all known hazardous chemicals present in our workplace that are in use or storage (see attached </w:t>
      </w:r>
      <w:r w:rsidR="00391F74" w:rsidRPr="00A47435">
        <w:rPr>
          <w:i/>
          <w:iCs/>
        </w:rPr>
        <w:t xml:space="preserve">Hazardous Chemical </w:t>
      </w:r>
      <w:r w:rsidR="00A47435" w:rsidRPr="00A47435">
        <w:rPr>
          <w:i/>
          <w:iCs/>
        </w:rPr>
        <w:t>List</w:t>
      </w:r>
      <w:r w:rsidR="00391F74" w:rsidRPr="00BB2759">
        <w:t xml:space="preserve">) and, at the same time, verify </w:t>
      </w:r>
      <w:r w:rsidR="00DE7BC5" w:rsidRPr="00BB2759">
        <w:t xml:space="preserve">that </w:t>
      </w:r>
      <w:r w:rsidR="00391F74" w:rsidRPr="00BB2759">
        <w:t xml:space="preserve">we have the most current </w:t>
      </w:r>
      <w:r w:rsidR="00DE7BC5" w:rsidRPr="00BB2759">
        <w:t>safety data s</w:t>
      </w:r>
      <w:r w:rsidRPr="00BB2759">
        <w:t>heets (</w:t>
      </w:r>
      <w:r w:rsidR="00391F74" w:rsidRPr="00BB2759">
        <w:t>SDSs</w:t>
      </w:r>
      <w:r w:rsidRPr="00BB2759">
        <w:t>)</w:t>
      </w:r>
      <w:r w:rsidR="00391F74" w:rsidRPr="00BB2759">
        <w:t>. The product identifiers listed will match those on the corresponding container labels and SDSs. Specific information on each noted hazardous chemical can be obtained by reviewing the corresponding label and SDS.</w:t>
      </w:r>
    </w:p>
    <w:p w14:paraId="4B6AAEC0" w14:textId="77777777" w:rsidR="00AD57CE" w:rsidRDefault="00AD57CE" w:rsidP="0070710F">
      <w:pPr>
        <w:pStyle w:val="BodyText"/>
        <w:spacing w:line="235" w:lineRule="auto"/>
        <w:ind w:left="504" w:right="504"/>
      </w:pPr>
    </w:p>
    <w:p w14:paraId="74C9814C" w14:textId="77777777" w:rsidR="00AD57CE" w:rsidRPr="00B43003" w:rsidRDefault="00AD57CE" w:rsidP="00AD57CE">
      <w:pPr>
        <w:pStyle w:val="Heading3"/>
        <w:spacing w:before="360"/>
        <w:ind w:left="504" w:right="504"/>
        <w:rPr>
          <w14:shadow w14:blurRad="50800" w14:dist="38100" w14:dir="2700000" w14:sx="100000" w14:sy="100000" w14:kx="0" w14:ky="0" w14:algn="tl">
            <w14:srgbClr w14:val="000000">
              <w14:alpha w14:val="60000"/>
            </w14:srgbClr>
          </w14:shadow>
        </w:rPr>
      </w:pPr>
      <w:r w:rsidRPr="00B43003">
        <w:rPr>
          <w14:shadow w14:blurRad="50800" w14:dist="38100" w14:dir="2700000" w14:sx="100000" w14:sy="100000" w14:kx="0" w14:ky="0" w14:algn="tl">
            <w14:srgbClr w14:val="000000">
              <w14:alpha w14:val="60000"/>
            </w14:srgbClr>
          </w14:shadow>
        </w:rPr>
        <w:t>Proposition 65 list of chemicals</w:t>
      </w:r>
    </w:p>
    <w:p w14:paraId="71723ABD" w14:textId="77777777" w:rsidR="00AD57CE" w:rsidRPr="00BB2759" w:rsidRDefault="00AD57CE" w:rsidP="00AD57CE">
      <w:pPr>
        <w:pStyle w:val="BodyText"/>
        <w:spacing w:line="235" w:lineRule="auto"/>
        <w:ind w:left="500" w:right="504"/>
      </w:pPr>
      <w:r w:rsidRPr="00315A6C">
        <w:rPr>
          <w:color w:val="C00000"/>
        </w:rPr>
        <w:t>[Type the name of person or p</w:t>
      </w:r>
      <w:r>
        <w:rPr>
          <w:color w:val="C00000"/>
        </w:rPr>
        <w:t>ositio</w:t>
      </w:r>
      <w:r w:rsidRPr="00315A6C">
        <w:rPr>
          <w:color w:val="C00000"/>
        </w:rPr>
        <w:t>n here</w:t>
      </w:r>
      <w:r w:rsidRPr="00B8282B">
        <w:rPr>
          <w:color w:val="C00000"/>
        </w:rPr>
        <w:t>]</w:t>
      </w:r>
      <w:r w:rsidRPr="00BB2759">
        <w:t xml:space="preserve"> is responsible for obtaining updates of Prop 65 listed chemicals and providing new information to affected employees. In the case of newly added chemicals to the Prop 65 list, the additional warning requirements will take effect within 12 months from the date of listing.</w:t>
      </w:r>
    </w:p>
    <w:p w14:paraId="72C42BA3" w14:textId="77777777" w:rsidR="00AD57CE" w:rsidRPr="00BB2759" w:rsidRDefault="00AD57CE" w:rsidP="0070710F">
      <w:pPr>
        <w:pStyle w:val="BodyText"/>
        <w:spacing w:line="235" w:lineRule="auto"/>
        <w:ind w:left="504" w:right="504"/>
      </w:pPr>
    </w:p>
    <w:p w14:paraId="5851E72C" w14:textId="77777777" w:rsidR="00AE3EE0" w:rsidRDefault="00AE3EE0" w:rsidP="0070710F">
      <w:pPr>
        <w:pStyle w:val="BodyText"/>
        <w:ind w:left="504" w:right="504"/>
      </w:pPr>
    </w:p>
    <w:p w14:paraId="00E98DA4" w14:textId="77777777" w:rsidR="00AE3EE0" w:rsidRPr="00096A3E" w:rsidRDefault="00391F74" w:rsidP="00250CA2">
      <w:pPr>
        <w:pStyle w:val="Heading3"/>
        <w:rPr>
          <w14:shadow w14:blurRad="50800" w14:dist="38100" w14:dir="2700000" w14:sx="100000" w14:sy="100000" w14:kx="0" w14:ky="0" w14:algn="tl">
            <w14:srgbClr w14:val="000000">
              <w14:alpha w14:val="60000"/>
            </w14:srgbClr>
          </w14:shadow>
        </w:rPr>
      </w:pPr>
      <w:r w:rsidRPr="00096A3E">
        <w:rPr>
          <w14:shadow w14:blurRad="50800" w14:dist="38100" w14:dir="2700000" w14:sx="100000" w14:sy="100000" w14:kx="0" w14:ky="0" w14:algn="tl">
            <w14:srgbClr w14:val="000000">
              <w14:alpha w14:val="60000"/>
            </w14:srgbClr>
          </w14:shadow>
        </w:rPr>
        <w:t>Safety Data Sheets (SDSs)</w:t>
      </w:r>
    </w:p>
    <w:p w14:paraId="1AEB8813" w14:textId="77777777" w:rsidR="00F40322" w:rsidRDefault="00DE7BC5" w:rsidP="00EF0640">
      <w:pPr>
        <w:pStyle w:val="BodyText"/>
        <w:spacing w:line="235" w:lineRule="auto"/>
        <w:ind w:left="504" w:right="504"/>
      </w:pPr>
      <w:r w:rsidRPr="00315A6C">
        <w:rPr>
          <w:color w:val="C00000"/>
        </w:rPr>
        <w:t xml:space="preserve">[Type the name of person or </w:t>
      </w:r>
      <w:r>
        <w:rPr>
          <w:color w:val="C00000"/>
        </w:rPr>
        <w:t>position</w:t>
      </w:r>
      <w:r w:rsidRPr="00315A6C">
        <w:rPr>
          <w:color w:val="C00000"/>
        </w:rPr>
        <w:t xml:space="preserve"> here]</w:t>
      </w:r>
      <w:r>
        <w:rPr>
          <w:color w:val="C00000"/>
        </w:rPr>
        <w:t xml:space="preserve"> </w:t>
      </w:r>
      <w:r w:rsidR="00391F74" w:rsidRPr="00BB2759">
        <w:t xml:space="preserve">is responsible for obtaining the SDSs corresponding to our </w:t>
      </w:r>
      <w:r w:rsidR="00391F74" w:rsidRPr="006227D0">
        <w:rPr>
          <w:i/>
          <w:iCs/>
        </w:rPr>
        <w:t xml:space="preserve">Hazardous Chemical </w:t>
      </w:r>
      <w:r w:rsidR="006227D0" w:rsidRPr="006227D0">
        <w:rPr>
          <w:i/>
          <w:iCs/>
        </w:rPr>
        <w:t>List</w:t>
      </w:r>
      <w:r w:rsidR="00391F74" w:rsidRPr="00BB2759">
        <w:t xml:space="preserve">, reviewing them for completeness, and maintaining the safety data sheet system for our company. </w:t>
      </w:r>
    </w:p>
    <w:p w14:paraId="58CFFCEB" w14:textId="77777777" w:rsidR="00F40322" w:rsidRDefault="00F40322" w:rsidP="00EF0640">
      <w:pPr>
        <w:pStyle w:val="BodyText"/>
        <w:spacing w:line="235" w:lineRule="auto"/>
        <w:ind w:left="504" w:right="504"/>
      </w:pPr>
    </w:p>
    <w:p w14:paraId="511A76C5" w14:textId="77777777" w:rsidR="000B0D5B" w:rsidRPr="00185671" w:rsidRDefault="006227D0" w:rsidP="000B0D5B">
      <w:pPr>
        <w:pStyle w:val="BodyText"/>
        <w:spacing w:before="240" w:after="600" w:line="235" w:lineRule="auto"/>
        <w:ind w:left="504" w:right="504"/>
        <w:rPr>
          <w:rFonts w:eastAsiaTheme="minorHAnsi"/>
          <w:color w:val="000000"/>
          <w:lang w:bidi="ar-SA"/>
        </w:rPr>
      </w:pPr>
      <w:r w:rsidRPr="006227D0">
        <w:t>Should a SDS not be received with or prior to receipt of the initial shipment of a hazardous chemical, or with the first shipment after a safety data sheet is updated, a SDS will be requested as soon as possible from the manufacturer</w:t>
      </w:r>
      <w:r>
        <w:t xml:space="preserve"> or </w:t>
      </w:r>
      <w:r w:rsidRPr="006227D0">
        <w:t xml:space="preserve">distributor. </w:t>
      </w:r>
      <w:r w:rsidR="000B0D5B">
        <w:t xml:space="preserve"> </w:t>
      </w:r>
      <w:r w:rsidR="000B0D5B" w:rsidRPr="006227D0">
        <w:t>If the SDS(s) is still not provided upon request, the manufacturer</w:t>
      </w:r>
      <w:r w:rsidR="000B0D5B">
        <w:t xml:space="preserve"> or </w:t>
      </w:r>
      <w:r w:rsidR="000B0D5B" w:rsidRPr="006227D0">
        <w:t xml:space="preserve">distributor will, within seven days of noting this missing information, be requested in writing to provide the required information </w:t>
      </w:r>
      <w:r w:rsidR="000B0D5B" w:rsidRPr="00315A6C">
        <w:rPr>
          <w:color w:val="C00000"/>
        </w:rPr>
        <w:t xml:space="preserve">[Type the name of person or </w:t>
      </w:r>
      <w:r w:rsidR="000B0D5B">
        <w:rPr>
          <w:color w:val="C00000"/>
        </w:rPr>
        <w:t>position</w:t>
      </w:r>
      <w:r w:rsidR="000B0D5B" w:rsidRPr="00315A6C">
        <w:rPr>
          <w:color w:val="C00000"/>
        </w:rPr>
        <w:t xml:space="preserve"> here]</w:t>
      </w:r>
      <w:r w:rsidR="000B0D5B" w:rsidRPr="00185671">
        <w:rPr>
          <w:rFonts w:eastAsiaTheme="minorHAnsi"/>
          <w:color w:val="000000"/>
          <w:lang w:bidi="ar-SA"/>
        </w:rPr>
        <w:t xml:space="preserve"> </w:t>
      </w:r>
      <w:r w:rsidR="000B0D5B" w:rsidRPr="00BB2759">
        <w:rPr>
          <w:rFonts w:eastAsiaTheme="minorHAnsi"/>
          <w:lang w:bidi="ar-SA"/>
        </w:rPr>
        <w:t xml:space="preserve">will </w:t>
      </w:r>
      <w:r w:rsidR="000B0D5B" w:rsidRPr="00BB2759">
        <w:rPr>
          <w:rFonts w:eastAsiaTheme="minorHAnsi"/>
          <w:lang w:bidi="ar-SA"/>
        </w:rPr>
        <w:lastRenderedPageBreak/>
        <w:t>forward a copy of this written request to Cal/OSHA if a response is not received from the manufacturer</w:t>
      </w:r>
      <w:r w:rsidR="000B0D5B">
        <w:rPr>
          <w:rFonts w:eastAsiaTheme="minorHAnsi"/>
          <w:lang w:bidi="ar-SA"/>
        </w:rPr>
        <w:t xml:space="preserve"> or </w:t>
      </w:r>
      <w:r w:rsidR="000B0D5B" w:rsidRPr="00BB2759">
        <w:rPr>
          <w:rFonts w:eastAsiaTheme="minorHAnsi"/>
          <w:lang w:bidi="ar-SA"/>
        </w:rPr>
        <w:t>distributor within 25 days</w:t>
      </w:r>
      <w:r w:rsidR="000B0D5B" w:rsidRPr="00185671">
        <w:rPr>
          <w:rFonts w:eastAsiaTheme="minorHAnsi"/>
          <w:color w:val="000000"/>
          <w:lang w:bidi="ar-SA"/>
        </w:rPr>
        <w:t>.</w:t>
      </w:r>
    </w:p>
    <w:p w14:paraId="184E8EE5" w14:textId="77777777" w:rsidR="00AE3EE0" w:rsidRDefault="00391F74" w:rsidP="00EF0640">
      <w:pPr>
        <w:pStyle w:val="BodyText"/>
        <w:spacing w:line="235" w:lineRule="auto"/>
        <w:ind w:left="504" w:right="504"/>
        <w:rPr>
          <w:color w:val="FF0000"/>
        </w:rPr>
      </w:pPr>
      <w:r w:rsidRPr="00BB2759">
        <w:t xml:space="preserve">If </w:t>
      </w:r>
      <w:r w:rsidR="00F40322">
        <w:t xml:space="preserve">a new or revised </w:t>
      </w:r>
      <w:r w:rsidRPr="00BB2759">
        <w:t>SDS</w:t>
      </w:r>
      <w:r w:rsidR="00F40322">
        <w:t xml:space="preserve"> is received that indicates </w:t>
      </w:r>
      <w:r w:rsidRPr="00BB2759">
        <w:t>significant</w:t>
      </w:r>
      <w:r w:rsidR="00F40322">
        <w:t xml:space="preserve">ly increased risks or measures needed to protect employee health, that information will be conveyed to employees within 30 days by </w:t>
      </w:r>
      <w:r w:rsidR="00F40322" w:rsidRPr="00F40322">
        <w:rPr>
          <w:color w:val="C00000"/>
        </w:rPr>
        <w:t>[</w:t>
      </w:r>
      <w:r w:rsidR="00AA34EE">
        <w:rPr>
          <w:color w:val="C00000"/>
        </w:rPr>
        <w:t>P</w:t>
      </w:r>
      <w:r w:rsidR="006227D0">
        <w:rPr>
          <w:color w:val="C00000"/>
        </w:rPr>
        <w:t>rovide the</w:t>
      </w:r>
      <w:r w:rsidR="00391C9B">
        <w:rPr>
          <w:color w:val="C00000"/>
        </w:rPr>
        <w:t xml:space="preserve"> site-</w:t>
      </w:r>
      <w:r w:rsidR="00F40322" w:rsidRPr="00F40322">
        <w:rPr>
          <w:color w:val="C00000"/>
        </w:rPr>
        <w:t>specific procedures].</w:t>
      </w:r>
    </w:p>
    <w:p w14:paraId="18CCA336" w14:textId="77777777" w:rsidR="00F40322" w:rsidRDefault="00F40322" w:rsidP="00EF0640">
      <w:pPr>
        <w:pStyle w:val="BodyText"/>
        <w:spacing w:line="235" w:lineRule="auto"/>
        <w:ind w:left="504" w:right="504"/>
        <w:rPr>
          <w:color w:val="FF0000"/>
        </w:rPr>
      </w:pPr>
    </w:p>
    <w:p w14:paraId="7D9E150C" w14:textId="77777777" w:rsidR="00F40322" w:rsidRPr="00F40322" w:rsidRDefault="00F40322" w:rsidP="00EF0640">
      <w:pPr>
        <w:pStyle w:val="BodyText"/>
        <w:spacing w:line="235" w:lineRule="auto"/>
        <w:ind w:left="504" w:right="504"/>
      </w:pPr>
      <w:r>
        <w:t>If we become aware of any significant information regarding the hazards of a chemical, or ways to protect against the hazards, this new information will be added to the SDS within three months.</w:t>
      </w:r>
    </w:p>
    <w:p w14:paraId="349A63AC" w14:textId="77777777" w:rsidR="00AE3EE0" w:rsidRDefault="00AE3EE0" w:rsidP="0070710F">
      <w:pPr>
        <w:pStyle w:val="BodyText"/>
        <w:ind w:left="504" w:right="504"/>
        <w:rPr>
          <w:sz w:val="21"/>
        </w:rPr>
      </w:pPr>
    </w:p>
    <w:p w14:paraId="21EE9022" w14:textId="77777777" w:rsidR="00AE3EE0" w:rsidRDefault="006227D0" w:rsidP="00EF0640">
      <w:pPr>
        <w:pStyle w:val="BodyText"/>
        <w:spacing w:line="235" w:lineRule="auto"/>
        <w:ind w:left="504" w:right="504"/>
      </w:pPr>
      <w:r w:rsidRPr="006227D0">
        <w:t xml:space="preserve">Legible SDS copies for all hazardous chemicals to which employees of this </w:t>
      </w:r>
      <w:r w:rsidR="000D1C0C">
        <w:t>company</w:t>
      </w:r>
      <w:r w:rsidRPr="006227D0">
        <w:t xml:space="preserve"> may be exposed are kept in </w:t>
      </w:r>
      <w:r w:rsidRPr="006227D0">
        <w:rPr>
          <w:color w:val="C00000"/>
        </w:rPr>
        <w:t>[</w:t>
      </w:r>
      <w:r w:rsidR="00AA34EE">
        <w:rPr>
          <w:color w:val="C00000"/>
        </w:rPr>
        <w:t>D</w:t>
      </w:r>
      <w:r w:rsidRPr="006227D0">
        <w:rPr>
          <w:color w:val="C00000"/>
        </w:rPr>
        <w:t xml:space="preserve">escribe procedures that will ensure that they are readily accessible during each work shift to employees when they are in their work area(s). Electronic access and other alternatives to maintaining paper </w:t>
      </w:r>
      <w:r w:rsidRPr="007E6E6F">
        <w:rPr>
          <w:color w:val="C00000"/>
        </w:rPr>
        <w:t>copies</w:t>
      </w:r>
      <w:r w:rsidRPr="006227D0">
        <w:rPr>
          <w:color w:val="C00000"/>
        </w:rPr>
        <w:t xml:space="preserve"> of the safety data sheets are permitted as long as no barriers to immediate employee access in each workplace are created by such options]</w:t>
      </w:r>
      <w:r w:rsidRPr="006227D0">
        <w:t xml:space="preserve">. </w:t>
      </w:r>
      <w:r w:rsidR="00391F74" w:rsidRPr="00BB2759">
        <w:t xml:space="preserve">SDSs are readily available for review by all employees in their work area and during each work shift without </w:t>
      </w:r>
      <w:r w:rsidR="0054358A" w:rsidRPr="00BB2759">
        <w:t>the need</w:t>
      </w:r>
      <w:r w:rsidR="00391F74" w:rsidRPr="00BB2759">
        <w:t xml:space="preserve"> to ask someone.</w:t>
      </w:r>
    </w:p>
    <w:p w14:paraId="581C293D" w14:textId="77777777" w:rsidR="00AE3EE0" w:rsidRDefault="00AE3EE0" w:rsidP="0070710F">
      <w:pPr>
        <w:pStyle w:val="BodyText"/>
        <w:ind w:left="504" w:right="504"/>
        <w:rPr>
          <w:sz w:val="21"/>
        </w:rPr>
      </w:pPr>
    </w:p>
    <w:p w14:paraId="4B66EE8A" w14:textId="77777777" w:rsidR="00AE3EE0" w:rsidRDefault="00391F74" w:rsidP="00EF0640">
      <w:pPr>
        <w:pStyle w:val="BodyText"/>
        <w:spacing w:line="235" w:lineRule="auto"/>
        <w:ind w:left="504" w:right="504"/>
      </w:pPr>
      <w:r w:rsidRPr="00BB2759">
        <w:t xml:space="preserve">Should any of our employees work at more than one geographical location, the SDSs will be kept at </w:t>
      </w:r>
      <w:r w:rsidR="00D6399D" w:rsidRPr="00250CA2">
        <w:rPr>
          <w:color w:val="C00000"/>
        </w:rPr>
        <w:t>[</w:t>
      </w:r>
      <w:r w:rsidR="00B97D4D">
        <w:rPr>
          <w:color w:val="C00000"/>
        </w:rPr>
        <w:t>Describe the primary workplace central location and how employees can immediately obtain the required information in an emergency]</w:t>
      </w:r>
      <w:r w:rsidR="00D6399D">
        <w:rPr>
          <w:color w:val="231F20"/>
        </w:rPr>
        <w:t>.</w:t>
      </w:r>
    </w:p>
    <w:p w14:paraId="46D9F4C1" w14:textId="77777777" w:rsidR="00AE3EE0" w:rsidRDefault="00AE3EE0" w:rsidP="0070710F">
      <w:pPr>
        <w:pStyle w:val="BodyText"/>
        <w:ind w:left="504" w:right="504"/>
        <w:rPr>
          <w:sz w:val="21"/>
        </w:rPr>
      </w:pPr>
    </w:p>
    <w:p w14:paraId="328F7B09" w14:textId="77777777" w:rsidR="00AE3EE0" w:rsidRPr="00BB2759" w:rsidRDefault="00D6399D" w:rsidP="00EF0640">
      <w:pPr>
        <w:pStyle w:val="BodyText"/>
        <w:ind w:left="504" w:right="504"/>
      </w:pPr>
      <w:r w:rsidRPr="00BB2759">
        <w:t>Employees are to c</w:t>
      </w:r>
      <w:r w:rsidR="00391F74" w:rsidRPr="00BB2759">
        <w:t xml:space="preserve">ontact </w:t>
      </w:r>
      <w:r w:rsidRPr="00250CA2">
        <w:rPr>
          <w:color w:val="C00000"/>
        </w:rPr>
        <w:t xml:space="preserve">[Type the name of </w:t>
      </w:r>
      <w:r w:rsidR="00391F74" w:rsidRPr="00250CA2">
        <w:rPr>
          <w:color w:val="C00000"/>
        </w:rPr>
        <w:t>person or position</w:t>
      </w:r>
      <w:r w:rsidRPr="00250CA2">
        <w:rPr>
          <w:color w:val="C00000"/>
        </w:rPr>
        <w:t>]</w:t>
      </w:r>
      <w:r w:rsidR="00391F74">
        <w:rPr>
          <w:color w:val="D2232A"/>
        </w:rPr>
        <w:t xml:space="preserve"> </w:t>
      </w:r>
      <w:r w:rsidRPr="00BB2759">
        <w:t>i</w:t>
      </w:r>
      <w:r w:rsidR="00391F74" w:rsidRPr="00BB2759">
        <w:t xml:space="preserve">f </w:t>
      </w:r>
      <w:r w:rsidRPr="00BB2759">
        <w:t xml:space="preserve">they </w:t>
      </w:r>
      <w:r w:rsidR="00391F74" w:rsidRPr="00BB2759">
        <w:t>ha</w:t>
      </w:r>
      <w:r w:rsidRPr="00BB2759">
        <w:t>ve</w:t>
      </w:r>
      <w:r w:rsidR="00391F74" w:rsidRPr="00BB2759">
        <w:t xml:space="preserve"> a specific question or need additional information on a SDS.</w:t>
      </w:r>
    </w:p>
    <w:p w14:paraId="456FE9D3" w14:textId="77777777" w:rsidR="00AE3EE0" w:rsidRPr="00BB2759" w:rsidRDefault="00AE3EE0" w:rsidP="0070710F">
      <w:pPr>
        <w:pStyle w:val="BodyText"/>
        <w:ind w:left="504" w:right="504"/>
        <w:rPr>
          <w:sz w:val="21"/>
        </w:rPr>
      </w:pPr>
    </w:p>
    <w:p w14:paraId="716A3085" w14:textId="77777777" w:rsidR="00AE3EE0" w:rsidRDefault="00D6399D" w:rsidP="00EF0640">
      <w:pPr>
        <w:pStyle w:val="BodyText"/>
        <w:spacing w:line="235" w:lineRule="auto"/>
        <w:ind w:left="504" w:right="504"/>
      </w:pPr>
      <w:r w:rsidRPr="00BB2759">
        <w:rPr>
          <w:i/>
        </w:rPr>
        <w:t>(</w:t>
      </w:r>
      <w:r w:rsidR="00391F74" w:rsidRPr="00BB2759">
        <w:rPr>
          <w:i/>
        </w:rPr>
        <w:t>Delete this paragraph if your company only uses SDS hard copies.</w:t>
      </w:r>
      <w:r w:rsidRPr="00BB2759">
        <w:rPr>
          <w:i/>
        </w:rPr>
        <w:t>)</w:t>
      </w:r>
      <w:r w:rsidR="00391F74" w:rsidRPr="00BB2759">
        <w:t xml:space="preserve"> We use the following alternatives to paper SDSs: </w:t>
      </w:r>
      <w:r w:rsidR="002F1A8F" w:rsidRPr="00250CA2">
        <w:rPr>
          <w:color w:val="C00000"/>
        </w:rPr>
        <w:t>[</w:t>
      </w:r>
      <w:r w:rsidR="002F1A8F">
        <w:rPr>
          <w:color w:val="D2232A"/>
        </w:rPr>
        <w:t>D</w:t>
      </w:r>
      <w:r w:rsidR="00391F74">
        <w:rPr>
          <w:color w:val="D2232A"/>
        </w:rPr>
        <w:t>escri</w:t>
      </w:r>
      <w:r w:rsidR="002F1A8F">
        <w:rPr>
          <w:color w:val="D2232A"/>
        </w:rPr>
        <w:t>be in</w:t>
      </w:r>
      <w:r w:rsidR="00391F74">
        <w:rPr>
          <w:color w:val="D2232A"/>
        </w:rPr>
        <w:t xml:space="preserve"> </w:t>
      </w:r>
      <w:r>
        <w:rPr>
          <w:color w:val="D2232A"/>
        </w:rPr>
        <w:t xml:space="preserve">detail </w:t>
      </w:r>
      <w:r w:rsidR="00391F74">
        <w:rPr>
          <w:color w:val="D2232A"/>
        </w:rPr>
        <w:t xml:space="preserve">how employees will have ready access to SDSs via electronic means and </w:t>
      </w:r>
      <w:r w:rsidR="002F1A8F">
        <w:rPr>
          <w:color w:val="D2232A"/>
        </w:rPr>
        <w:t xml:space="preserve">how </w:t>
      </w:r>
      <w:r w:rsidR="00391F74">
        <w:rPr>
          <w:color w:val="D2232A"/>
        </w:rPr>
        <w:t xml:space="preserve">they will know how to </w:t>
      </w:r>
      <w:r w:rsidR="002F1A8F">
        <w:rPr>
          <w:color w:val="D2232A"/>
        </w:rPr>
        <w:t xml:space="preserve">use </w:t>
      </w:r>
      <w:r w:rsidR="00391F74">
        <w:rPr>
          <w:color w:val="D2232A"/>
        </w:rPr>
        <w:t>the equipment</w:t>
      </w:r>
      <w:r w:rsidR="000D1C0C">
        <w:rPr>
          <w:color w:val="D2232A"/>
        </w:rPr>
        <w:t xml:space="preserve"> and </w:t>
      </w:r>
      <w:r w:rsidR="00391F74">
        <w:rPr>
          <w:color w:val="D2232A"/>
        </w:rPr>
        <w:t>software as well as make hard copies, if needed.</w:t>
      </w:r>
      <w:r w:rsidR="002F1A8F">
        <w:rPr>
          <w:color w:val="D2232A"/>
        </w:rPr>
        <w:t>]</w:t>
      </w:r>
      <w:r w:rsidR="00391F74">
        <w:rPr>
          <w:color w:val="D2232A"/>
        </w:rPr>
        <w:t xml:space="preserve"> </w:t>
      </w:r>
      <w:r w:rsidR="00391F74" w:rsidRPr="00BB2759">
        <w:t xml:space="preserve">Our backup system in the event of failure of the primary SDS retrieval system will be </w:t>
      </w:r>
      <w:r w:rsidR="002F1A8F" w:rsidRPr="00250CA2">
        <w:rPr>
          <w:color w:val="C00000"/>
        </w:rPr>
        <w:t>[</w:t>
      </w:r>
      <w:r w:rsidR="002F1A8F">
        <w:rPr>
          <w:color w:val="C00000"/>
        </w:rPr>
        <w:t>Describe the backup system in detail, including how hard copies will be made readily available as needed]</w:t>
      </w:r>
      <w:r w:rsidR="002F1A8F" w:rsidRPr="00250CA2">
        <w:rPr>
          <w:color w:val="000000" w:themeColor="text1"/>
        </w:rPr>
        <w:t>.</w:t>
      </w:r>
    </w:p>
    <w:p w14:paraId="11D45B9A" w14:textId="77777777" w:rsidR="00AE3EE0" w:rsidRDefault="00AE3EE0" w:rsidP="0070710F">
      <w:pPr>
        <w:pStyle w:val="BodyText"/>
        <w:ind w:left="504" w:right="504"/>
        <w:rPr>
          <w:sz w:val="21"/>
        </w:rPr>
      </w:pPr>
    </w:p>
    <w:p w14:paraId="1ACACB09" w14:textId="77777777" w:rsidR="00AE3EE0" w:rsidRDefault="00391F74" w:rsidP="00EF0640">
      <w:pPr>
        <w:pStyle w:val="BodyText"/>
        <w:spacing w:line="235" w:lineRule="auto"/>
        <w:ind w:left="504" w:right="504"/>
      </w:pPr>
      <w:r w:rsidRPr="00BB2759">
        <w:t>SDSs (and the older M</w:t>
      </w:r>
      <w:r w:rsidR="00BB2759">
        <w:t>aterial Safety Data Sheets</w:t>
      </w:r>
      <w:r w:rsidRPr="00BB2759">
        <w:t>) constitute an “employee exposure and medical record” and will be kept according</w:t>
      </w:r>
      <w:r w:rsidR="0013455D">
        <w:t xml:space="preserve"> to Section g of the </w:t>
      </w:r>
      <w:proofErr w:type="spellStart"/>
      <w:r w:rsidR="0013455D">
        <w:t>HazCom</w:t>
      </w:r>
      <w:proofErr w:type="spellEnd"/>
      <w:r w:rsidR="0013455D">
        <w:t xml:space="preserve"> Standard</w:t>
      </w:r>
      <w:r>
        <w:rPr>
          <w:color w:val="231F20"/>
        </w:rPr>
        <w:t xml:space="preserve">. </w:t>
      </w:r>
      <w:r w:rsidR="00B170D4" w:rsidRPr="00250CA2">
        <w:rPr>
          <w:color w:val="C00000"/>
        </w:rPr>
        <w:t>[</w:t>
      </w:r>
      <w:r w:rsidRPr="00250CA2">
        <w:rPr>
          <w:color w:val="C00000"/>
        </w:rPr>
        <w:t>Describe how this will be done in your workplace</w:t>
      </w:r>
      <w:r w:rsidR="00B170D4" w:rsidRPr="00250CA2">
        <w:rPr>
          <w:color w:val="C00000"/>
        </w:rPr>
        <w:t>]</w:t>
      </w:r>
      <w:r w:rsidRPr="00250CA2">
        <w:rPr>
          <w:color w:val="000000" w:themeColor="text1"/>
        </w:rPr>
        <w:t>.</w:t>
      </w:r>
    </w:p>
    <w:p w14:paraId="70DBD290" w14:textId="77777777" w:rsidR="00AE3EE0" w:rsidRDefault="00AE3EE0" w:rsidP="0070710F">
      <w:pPr>
        <w:pStyle w:val="BodyText"/>
        <w:ind w:left="504" w:right="504"/>
      </w:pPr>
    </w:p>
    <w:p w14:paraId="3C29C44A" w14:textId="77777777" w:rsidR="00AE3EE0" w:rsidRPr="00096A3E" w:rsidRDefault="00391F74" w:rsidP="00EF0640">
      <w:pPr>
        <w:pStyle w:val="Heading3"/>
        <w:ind w:left="504" w:right="504"/>
        <w:rPr>
          <w14:shadow w14:blurRad="50800" w14:dist="38100" w14:dir="2700000" w14:sx="100000" w14:sy="100000" w14:kx="0" w14:ky="0" w14:algn="tl">
            <w14:srgbClr w14:val="000000">
              <w14:alpha w14:val="60000"/>
            </w14:srgbClr>
          </w14:shadow>
        </w:rPr>
      </w:pPr>
      <w:r w:rsidRPr="00096A3E">
        <w:rPr>
          <w14:shadow w14:blurRad="50800" w14:dist="38100" w14:dir="2700000" w14:sx="100000" w14:sy="100000" w14:kx="0" w14:ky="0" w14:algn="tl">
            <w14:srgbClr w14:val="000000">
              <w14:alpha w14:val="60000"/>
            </w14:srgbClr>
          </w14:shadow>
        </w:rPr>
        <w:t>Labels and other forms of warning</w:t>
      </w:r>
    </w:p>
    <w:p w14:paraId="295C2CF7" w14:textId="77777777" w:rsidR="00D90970" w:rsidRPr="00C12CB3" w:rsidRDefault="00D90970" w:rsidP="00EF0640">
      <w:pPr>
        <w:pStyle w:val="BodyText"/>
        <w:ind w:left="504" w:right="504"/>
      </w:pPr>
      <w:r w:rsidRPr="00C12CB3">
        <w:t xml:space="preserve">Before hazardous chemical containers are released to the work area, it is the policy of our </w:t>
      </w:r>
      <w:r w:rsidR="000D1C0C" w:rsidRPr="00C12CB3">
        <w:t>company</w:t>
      </w:r>
      <w:r w:rsidRPr="00C12CB3">
        <w:t xml:space="preserve"> that </w:t>
      </w:r>
      <w:r w:rsidRPr="00C12CB3">
        <w:rPr>
          <w:color w:val="C00000"/>
        </w:rPr>
        <w:t>[Provide name of person or position]</w:t>
      </w:r>
      <w:r w:rsidRPr="00C12CB3">
        <w:t xml:space="preserve"> will verify that all containers are properly labeled as follows.</w:t>
      </w:r>
    </w:p>
    <w:p w14:paraId="5035D0A7" w14:textId="77777777" w:rsidR="00D90970" w:rsidRPr="00C12CB3" w:rsidRDefault="00D90970" w:rsidP="00EF0640">
      <w:pPr>
        <w:pStyle w:val="BodyText"/>
        <w:ind w:left="504" w:right="504"/>
      </w:pPr>
    </w:p>
    <w:p w14:paraId="3B92771A" w14:textId="77777777" w:rsidR="00D90970" w:rsidRPr="00C12CB3" w:rsidRDefault="00D90970" w:rsidP="00E63E85">
      <w:pPr>
        <w:pStyle w:val="ListParagraph"/>
        <w:rPr>
          <w:sz w:val="22"/>
        </w:rPr>
      </w:pPr>
      <w:r w:rsidRPr="00C12CB3">
        <w:rPr>
          <w:sz w:val="22"/>
        </w:rPr>
        <w:t>Original containers received from the manufacturer, distributor, importer:</w:t>
      </w:r>
    </w:p>
    <w:p w14:paraId="7CEFF184" w14:textId="77777777" w:rsidR="00D90970" w:rsidRPr="00C12CB3" w:rsidRDefault="00D90970" w:rsidP="00E63E85">
      <w:pPr>
        <w:pStyle w:val="ListParagraph"/>
        <w:numPr>
          <w:ilvl w:val="1"/>
          <w:numId w:val="5"/>
        </w:numPr>
        <w:rPr>
          <w:sz w:val="22"/>
        </w:rPr>
      </w:pPr>
      <w:r w:rsidRPr="00C12CB3">
        <w:rPr>
          <w:sz w:val="22"/>
        </w:rPr>
        <w:t>Product identifier</w:t>
      </w:r>
    </w:p>
    <w:p w14:paraId="1C114353" w14:textId="77777777" w:rsidR="00D90970" w:rsidRPr="00C12CB3" w:rsidRDefault="00D90970" w:rsidP="00E63E85">
      <w:pPr>
        <w:pStyle w:val="ListParagraph"/>
        <w:numPr>
          <w:ilvl w:val="1"/>
          <w:numId w:val="5"/>
        </w:numPr>
        <w:rPr>
          <w:sz w:val="22"/>
        </w:rPr>
      </w:pPr>
      <w:r w:rsidRPr="00C12CB3">
        <w:rPr>
          <w:sz w:val="22"/>
        </w:rPr>
        <w:t>Signal word</w:t>
      </w:r>
      <w:r w:rsidR="00B51DD3" w:rsidRPr="00C12CB3">
        <w:rPr>
          <w:sz w:val="22"/>
        </w:rPr>
        <w:t>s</w:t>
      </w:r>
    </w:p>
    <w:p w14:paraId="5D50900E" w14:textId="77777777" w:rsidR="00D90970" w:rsidRPr="00C12CB3" w:rsidRDefault="00D90970" w:rsidP="00E63E85">
      <w:pPr>
        <w:pStyle w:val="ListParagraph"/>
        <w:numPr>
          <w:ilvl w:val="1"/>
          <w:numId w:val="5"/>
        </w:numPr>
        <w:rPr>
          <w:sz w:val="22"/>
        </w:rPr>
      </w:pPr>
      <w:r w:rsidRPr="00C12CB3">
        <w:rPr>
          <w:sz w:val="22"/>
        </w:rPr>
        <w:t>Hazard statement</w:t>
      </w:r>
      <w:r w:rsidR="00B51DD3" w:rsidRPr="00C12CB3">
        <w:rPr>
          <w:sz w:val="22"/>
        </w:rPr>
        <w:t>s</w:t>
      </w:r>
    </w:p>
    <w:p w14:paraId="76B35F2B" w14:textId="77777777" w:rsidR="00D90970" w:rsidRPr="00C12CB3" w:rsidRDefault="00D90970" w:rsidP="00E63E85">
      <w:pPr>
        <w:pStyle w:val="ListParagraph"/>
        <w:numPr>
          <w:ilvl w:val="1"/>
          <w:numId w:val="5"/>
        </w:numPr>
        <w:rPr>
          <w:sz w:val="22"/>
        </w:rPr>
      </w:pPr>
      <w:r w:rsidRPr="00C12CB3">
        <w:rPr>
          <w:sz w:val="22"/>
        </w:rPr>
        <w:lastRenderedPageBreak/>
        <w:t>Pictogram</w:t>
      </w:r>
      <w:r w:rsidR="00B51DD3" w:rsidRPr="00C12CB3">
        <w:rPr>
          <w:sz w:val="22"/>
        </w:rPr>
        <w:t>s</w:t>
      </w:r>
    </w:p>
    <w:p w14:paraId="5A56FF03" w14:textId="77777777" w:rsidR="00D90970" w:rsidRPr="00C12CB3" w:rsidRDefault="00D90970" w:rsidP="00E63E85">
      <w:pPr>
        <w:pStyle w:val="ListParagraph"/>
        <w:numPr>
          <w:ilvl w:val="1"/>
          <w:numId w:val="5"/>
        </w:numPr>
        <w:rPr>
          <w:sz w:val="22"/>
        </w:rPr>
      </w:pPr>
      <w:r w:rsidRPr="00C12CB3">
        <w:rPr>
          <w:sz w:val="22"/>
        </w:rPr>
        <w:t>Precautionary statement</w:t>
      </w:r>
      <w:r w:rsidR="00B51DD3" w:rsidRPr="00C12CB3">
        <w:rPr>
          <w:sz w:val="22"/>
        </w:rPr>
        <w:t>s</w:t>
      </w:r>
    </w:p>
    <w:p w14:paraId="568202CF" w14:textId="77777777" w:rsidR="00D90970" w:rsidRPr="00C12CB3" w:rsidRDefault="00D90970" w:rsidP="00E63E85">
      <w:pPr>
        <w:pStyle w:val="ListParagraph"/>
        <w:numPr>
          <w:ilvl w:val="1"/>
          <w:numId w:val="5"/>
        </w:numPr>
        <w:rPr>
          <w:sz w:val="22"/>
        </w:rPr>
      </w:pPr>
      <w:r w:rsidRPr="00C12CB3">
        <w:rPr>
          <w:sz w:val="22"/>
        </w:rPr>
        <w:t>Name, address, and telephone number of the manufacturer, importer, or other responsible party</w:t>
      </w:r>
    </w:p>
    <w:p w14:paraId="54B2AE8B" w14:textId="77777777" w:rsidR="00D90970" w:rsidRPr="00C12CB3" w:rsidRDefault="00D90970" w:rsidP="00D90970">
      <w:pPr>
        <w:pStyle w:val="BodyText"/>
        <w:ind w:left="504" w:right="504"/>
      </w:pPr>
    </w:p>
    <w:p w14:paraId="65DEE130" w14:textId="77777777" w:rsidR="00D90970" w:rsidRPr="00C12CB3" w:rsidRDefault="00D90970" w:rsidP="00E63E85">
      <w:pPr>
        <w:pStyle w:val="ListParagraph"/>
        <w:rPr>
          <w:color w:val="FF0000"/>
          <w:sz w:val="22"/>
        </w:rPr>
      </w:pPr>
      <w:r w:rsidRPr="00C12CB3">
        <w:rPr>
          <w:sz w:val="22"/>
        </w:rPr>
        <w:t xml:space="preserve">Workplace containers where the contents of the original containers received from the manufacturer, distributor, importer have been transferred into one of our own containers: </w:t>
      </w:r>
      <w:r w:rsidRPr="00C12CB3">
        <w:rPr>
          <w:color w:val="C00000"/>
          <w:sz w:val="22"/>
        </w:rPr>
        <w:t xml:space="preserve">[Describe how these containers will be labeled. The options are to duplicate the original container label, which must include the information listed above, or provide </w:t>
      </w:r>
      <w:r w:rsidRPr="00C12CB3">
        <w:rPr>
          <w:color w:val="FF0000"/>
          <w:sz w:val="22"/>
        </w:rPr>
        <w:t>the:</w:t>
      </w:r>
    </w:p>
    <w:p w14:paraId="3271CE59" w14:textId="77777777" w:rsidR="00D90970" w:rsidRPr="00C12CB3" w:rsidRDefault="00D90970" w:rsidP="00E63E85">
      <w:pPr>
        <w:pStyle w:val="ListParagraph"/>
        <w:numPr>
          <w:ilvl w:val="1"/>
          <w:numId w:val="5"/>
        </w:numPr>
        <w:rPr>
          <w:color w:val="FF0000"/>
          <w:sz w:val="22"/>
        </w:rPr>
      </w:pPr>
      <w:r w:rsidRPr="00C12CB3">
        <w:rPr>
          <w:color w:val="FF0000"/>
          <w:sz w:val="22"/>
        </w:rPr>
        <w:t>Product identifier</w:t>
      </w:r>
    </w:p>
    <w:p w14:paraId="5305F2FD" w14:textId="77777777" w:rsidR="00D90970" w:rsidRPr="00C12CB3" w:rsidRDefault="00D90970" w:rsidP="00E63E85">
      <w:pPr>
        <w:pStyle w:val="ListParagraph"/>
        <w:numPr>
          <w:ilvl w:val="1"/>
          <w:numId w:val="5"/>
        </w:numPr>
        <w:rPr>
          <w:color w:val="FF0000"/>
          <w:sz w:val="22"/>
        </w:rPr>
      </w:pPr>
      <w:r w:rsidRPr="00C12CB3">
        <w:rPr>
          <w:color w:val="FF0000"/>
          <w:sz w:val="22"/>
        </w:rPr>
        <w:t>Words, pictures, symbols, or combination thereof, which provide at least general information regarding the hazards of the chemicals, and which, in conjunction with the other information immediately available to employees under the hazard communication program, will provide employees with the specific information regarding the physical and health hazards of the hazardous chemical</w:t>
      </w:r>
      <w:r w:rsidR="00B51DD3" w:rsidRPr="00C12CB3">
        <w:rPr>
          <w:color w:val="FF0000"/>
          <w:sz w:val="22"/>
        </w:rPr>
        <w:t>]</w:t>
      </w:r>
    </w:p>
    <w:p w14:paraId="2647B8C4" w14:textId="77777777" w:rsidR="00D90970" w:rsidRPr="00C12CB3" w:rsidRDefault="00D90970" w:rsidP="00D90970">
      <w:pPr>
        <w:pStyle w:val="BodyText"/>
        <w:ind w:left="504" w:right="504"/>
      </w:pPr>
    </w:p>
    <w:p w14:paraId="2887FD6A" w14:textId="77777777" w:rsidR="00D90970" w:rsidRPr="00C12CB3" w:rsidRDefault="00D90970" w:rsidP="00D90970">
      <w:pPr>
        <w:pStyle w:val="BodyText"/>
        <w:ind w:left="504" w:right="504"/>
      </w:pPr>
      <w:r w:rsidRPr="00C12CB3">
        <w:t xml:space="preserve">We will not remove or intentionally deface existing labels on incoming containers of hazardous chemicals, unless the container is immediately marked with the required information. </w:t>
      </w:r>
    </w:p>
    <w:p w14:paraId="0411868E" w14:textId="77777777" w:rsidR="00D90970" w:rsidRPr="00C12CB3" w:rsidRDefault="00D90970" w:rsidP="00D90970">
      <w:pPr>
        <w:pStyle w:val="BodyText"/>
        <w:ind w:left="504" w:right="504"/>
      </w:pPr>
    </w:p>
    <w:p w14:paraId="2F63AE28" w14:textId="77777777" w:rsidR="00D90970" w:rsidRPr="00C12CB3" w:rsidRDefault="00D90970" w:rsidP="00D90970">
      <w:pPr>
        <w:pStyle w:val="BodyText"/>
        <w:ind w:left="504" w:right="504"/>
      </w:pPr>
      <w:r w:rsidRPr="00C12CB3">
        <w:t>Portable containers into which hazardous chemicals are transferred from labeled containers, and which are intended only for the immediate use of the employee who performs the transfer are not required to be labeled.</w:t>
      </w:r>
    </w:p>
    <w:p w14:paraId="1E1D13B1" w14:textId="77777777" w:rsidR="00D90970" w:rsidRPr="00C12CB3" w:rsidRDefault="00D90970" w:rsidP="00D90970">
      <w:pPr>
        <w:pStyle w:val="BodyText"/>
        <w:ind w:left="504" w:right="504"/>
      </w:pPr>
    </w:p>
    <w:p w14:paraId="5C893B00" w14:textId="77777777" w:rsidR="00D90970" w:rsidRPr="00C12CB3" w:rsidRDefault="00B51DD3" w:rsidP="00D90970">
      <w:pPr>
        <w:pStyle w:val="BodyText"/>
        <w:ind w:left="504" w:right="504"/>
      </w:pPr>
      <w:r w:rsidRPr="00C12CB3">
        <w:rPr>
          <w:color w:val="C00000"/>
        </w:rPr>
        <w:t>[Provide name of p</w:t>
      </w:r>
      <w:r w:rsidR="00D90970" w:rsidRPr="00C12CB3">
        <w:rPr>
          <w:color w:val="C00000"/>
        </w:rPr>
        <w:t>erson or position</w:t>
      </w:r>
      <w:r w:rsidRPr="00C12CB3">
        <w:rPr>
          <w:color w:val="C00000"/>
        </w:rPr>
        <w:t>]</w:t>
      </w:r>
      <w:r w:rsidR="00D90970" w:rsidRPr="00C12CB3">
        <w:rPr>
          <w:color w:val="C00000"/>
        </w:rPr>
        <w:t xml:space="preserve"> </w:t>
      </w:r>
      <w:r w:rsidR="00D90970" w:rsidRPr="00C12CB3">
        <w:t xml:space="preserve">will utilize the following procedures to review and update label information when necessary: </w:t>
      </w:r>
      <w:r w:rsidR="00B8282B" w:rsidRPr="00C12CB3">
        <w:rPr>
          <w:color w:val="C00000"/>
        </w:rPr>
        <w:t>[</w:t>
      </w:r>
      <w:r w:rsidR="0086362A" w:rsidRPr="00C12CB3">
        <w:rPr>
          <w:color w:val="C00000"/>
        </w:rPr>
        <w:t>D</w:t>
      </w:r>
      <w:r w:rsidR="00D90970" w:rsidRPr="00C12CB3">
        <w:rPr>
          <w:color w:val="C00000"/>
        </w:rPr>
        <w:t>escribe procedures</w:t>
      </w:r>
      <w:r w:rsidR="00B8282B" w:rsidRPr="00C12CB3">
        <w:rPr>
          <w:color w:val="C00000"/>
        </w:rPr>
        <w:t>]</w:t>
      </w:r>
    </w:p>
    <w:p w14:paraId="17A956B4" w14:textId="77777777" w:rsidR="00D90970" w:rsidRPr="00C12CB3" w:rsidRDefault="00D90970" w:rsidP="00D90970">
      <w:pPr>
        <w:pStyle w:val="BodyText"/>
        <w:ind w:left="504" w:right="504"/>
      </w:pPr>
    </w:p>
    <w:p w14:paraId="566FF9DA" w14:textId="77777777" w:rsidR="00D90970" w:rsidRDefault="00D90970" w:rsidP="00D90970">
      <w:pPr>
        <w:pStyle w:val="BodyText"/>
        <w:ind w:left="504" w:right="504"/>
      </w:pPr>
      <w:r w:rsidRPr="00C12CB3">
        <w:t>If we become newly aware of any significant information regarding the hazards of a chemical, we will revise the labels for the chemical within six months of becoming aware of the new information.</w:t>
      </w:r>
    </w:p>
    <w:p w14:paraId="7B0D25C1" w14:textId="77777777" w:rsidR="000B0D5B" w:rsidRDefault="000B0D5B" w:rsidP="00D90970">
      <w:pPr>
        <w:pStyle w:val="BodyText"/>
        <w:ind w:left="504" w:right="504"/>
      </w:pPr>
    </w:p>
    <w:p w14:paraId="381D7AB9" w14:textId="77777777" w:rsidR="000B0D5B" w:rsidRPr="00C12CB3" w:rsidRDefault="000B0D5B" w:rsidP="000B0D5B">
      <w:pPr>
        <w:pStyle w:val="BodyText"/>
        <w:ind w:left="504" w:right="504"/>
        <w:rPr>
          <w:color w:val="C00000"/>
        </w:rPr>
      </w:pPr>
      <w:r w:rsidRPr="00C12CB3">
        <w:t xml:space="preserve">To address exposures to Proposition 65 chemicals that do not fall under the requirements of the Cal/OSHA section 5194 Hazard Communication regulation, </w:t>
      </w:r>
      <w:r w:rsidRPr="00C12CB3">
        <w:rPr>
          <w:color w:val="C00000"/>
        </w:rPr>
        <w:t xml:space="preserve">[identify name of person or position] </w:t>
      </w:r>
      <w:r w:rsidRPr="00C12CB3">
        <w:t xml:space="preserve">will </w:t>
      </w:r>
      <w:r w:rsidRPr="00C12CB3">
        <w:rPr>
          <w:color w:val="C00000"/>
        </w:rPr>
        <w:t>[Describe how you will provide clear and reasonable warnings to individuals prior to exposure by either:</w:t>
      </w:r>
    </w:p>
    <w:p w14:paraId="5DF9CB92" w14:textId="77777777" w:rsidR="000B0D5B" w:rsidRPr="008E154F" w:rsidRDefault="000B0D5B" w:rsidP="000B0D5B">
      <w:pPr>
        <w:pStyle w:val="ListParagraph"/>
        <w:rPr>
          <w:color w:val="C00000"/>
          <w:sz w:val="22"/>
        </w:rPr>
      </w:pPr>
      <w:r w:rsidRPr="008E154F">
        <w:rPr>
          <w:color w:val="C00000"/>
          <w:sz w:val="22"/>
        </w:rPr>
        <w:t>Providing a warning to employees in compliance with California Code of Regulations Title 22 (22 CCR) Section 12601(c) in effect on May 9, 1991.</w:t>
      </w:r>
    </w:p>
    <w:p w14:paraId="53037B00" w14:textId="77777777" w:rsidR="000B0D5B" w:rsidRPr="008E154F" w:rsidRDefault="000B0D5B" w:rsidP="000B0D5B">
      <w:pPr>
        <w:pStyle w:val="ListParagraph"/>
        <w:rPr>
          <w:color w:val="C00000"/>
          <w:sz w:val="22"/>
        </w:rPr>
      </w:pPr>
      <w:r w:rsidRPr="008E154F">
        <w:rPr>
          <w:color w:val="C00000"/>
          <w:sz w:val="22"/>
        </w:rPr>
        <w:t>Complying with the requirements set forth in subsections (d) through (k) of Cal/OSHA section 5194].</w:t>
      </w:r>
    </w:p>
    <w:p w14:paraId="20D0FE75" w14:textId="77777777" w:rsidR="00D90970" w:rsidRPr="00C12CB3" w:rsidRDefault="00D90970" w:rsidP="00D90970">
      <w:pPr>
        <w:pStyle w:val="BodyText"/>
        <w:ind w:left="504" w:right="504"/>
      </w:pPr>
    </w:p>
    <w:p w14:paraId="0CBE9551" w14:textId="77777777" w:rsidR="00AE3EE0" w:rsidRPr="00096A3E" w:rsidRDefault="00391F74" w:rsidP="00250CA2">
      <w:pPr>
        <w:pStyle w:val="Heading3"/>
        <w:rPr>
          <w:color w:val="auto"/>
          <w14:shadow w14:blurRad="50800" w14:dist="38100" w14:dir="2700000" w14:sx="100000" w14:sy="100000" w14:kx="0" w14:ky="0" w14:algn="tl">
            <w14:srgbClr w14:val="000000">
              <w14:alpha w14:val="60000"/>
            </w14:srgbClr>
          </w14:shadow>
        </w:rPr>
      </w:pPr>
      <w:r w:rsidRPr="00096A3E">
        <w:rPr>
          <w:color w:val="auto"/>
          <w14:shadow w14:blurRad="50800" w14:dist="38100" w14:dir="2700000" w14:sx="100000" w14:sy="100000" w14:kx="0" w14:ky="0" w14:algn="tl">
            <w14:srgbClr w14:val="000000">
              <w14:alpha w14:val="60000"/>
            </w14:srgbClr>
          </w14:shadow>
        </w:rPr>
        <w:t>Employee information and training</w:t>
      </w:r>
    </w:p>
    <w:p w14:paraId="0672EA7E" w14:textId="77777777" w:rsidR="00AE3EE0" w:rsidRPr="00C12CB3" w:rsidRDefault="00391F74" w:rsidP="00EF0640">
      <w:pPr>
        <w:pStyle w:val="BodyText"/>
        <w:spacing w:line="235" w:lineRule="auto"/>
        <w:ind w:left="500" w:right="504"/>
      </w:pPr>
      <w:r w:rsidRPr="00C12CB3">
        <w:t xml:space="preserve">Employees are to attend a </w:t>
      </w:r>
      <w:proofErr w:type="spellStart"/>
      <w:r w:rsidRPr="00C12CB3">
        <w:t>HazCom</w:t>
      </w:r>
      <w:proofErr w:type="spellEnd"/>
      <w:r w:rsidRPr="00C12CB3">
        <w:t xml:space="preserve"> program training session set up b</w:t>
      </w:r>
      <w:r w:rsidRPr="00C12CB3">
        <w:rPr>
          <w:color w:val="231F20"/>
        </w:rPr>
        <w:t>y</w:t>
      </w:r>
      <w:r w:rsidRPr="00C12CB3">
        <w:rPr>
          <w:color w:val="D2232A"/>
        </w:rPr>
        <w:t xml:space="preserve"> </w:t>
      </w:r>
      <w:r w:rsidR="002B4955" w:rsidRPr="00C12CB3">
        <w:rPr>
          <w:color w:val="C00000"/>
        </w:rPr>
        <w:t xml:space="preserve">[Type person’s name or position here] </w:t>
      </w:r>
      <w:r w:rsidRPr="00C12CB3">
        <w:t xml:space="preserve">at the time of their initial assignment and whenever a new chemical hazard is introduced into the work area. This training session will be performed via </w:t>
      </w:r>
      <w:r w:rsidR="002B4955" w:rsidRPr="00C12CB3">
        <w:rPr>
          <w:color w:val="C00000"/>
        </w:rPr>
        <w:t>[D</w:t>
      </w:r>
      <w:r w:rsidRPr="00C12CB3">
        <w:rPr>
          <w:color w:val="C00000"/>
        </w:rPr>
        <w:t xml:space="preserve">escribe training format that includes </w:t>
      </w:r>
      <w:r w:rsidR="002B4955" w:rsidRPr="00C12CB3">
        <w:rPr>
          <w:color w:val="C00000"/>
        </w:rPr>
        <w:t xml:space="preserve">an </w:t>
      </w:r>
      <w:r w:rsidRPr="00C12CB3">
        <w:rPr>
          <w:color w:val="C00000"/>
        </w:rPr>
        <w:t>opportunity for employees to ask questions and manage</w:t>
      </w:r>
      <w:r w:rsidR="002B4955" w:rsidRPr="00C12CB3">
        <w:rPr>
          <w:color w:val="C00000"/>
        </w:rPr>
        <w:t>s</w:t>
      </w:r>
      <w:r w:rsidRPr="00C12CB3">
        <w:rPr>
          <w:color w:val="C00000"/>
        </w:rPr>
        <w:t xml:space="preserve"> language barriers</w:t>
      </w:r>
      <w:r w:rsidR="002B4955" w:rsidRPr="00C12CB3">
        <w:rPr>
          <w:color w:val="C00000"/>
        </w:rPr>
        <w:t>]</w:t>
      </w:r>
      <w:r w:rsidRPr="00C12CB3">
        <w:rPr>
          <w:color w:val="D2232A"/>
        </w:rPr>
        <w:t xml:space="preserve"> </w:t>
      </w:r>
      <w:r w:rsidRPr="00C12CB3">
        <w:t>and provide information on:</w:t>
      </w:r>
    </w:p>
    <w:p w14:paraId="243BB1D1" w14:textId="77777777" w:rsidR="00AE3EE0" w:rsidRPr="00C12CB3" w:rsidRDefault="00391F74" w:rsidP="00E63E85">
      <w:pPr>
        <w:pStyle w:val="ListParagraph"/>
        <w:rPr>
          <w:sz w:val="22"/>
        </w:rPr>
      </w:pPr>
      <w:r w:rsidRPr="00C12CB3">
        <w:rPr>
          <w:sz w:val="22"/>
        </w:rPr>
        <w:t>The</w:t>
      </w:r>
      <w:r w:rsidRPr="00C12CB3">
        <w:rPr>
          <w:spacing w:val="-7"/>
          <w:sz w:val="22"/>
        </w:rPr>
        <w:t xml:space="preserve"> </w:t>
      </w:r>
      <w:r w:rsidRPr="00C12CB3">
        <w:rPr>
          <w:sz w:val="22"/>
        </w:rPr>
        <w:t>requirements</w:t>
      </w:r>
      <w:r w:rsidRPr="00C12CB3">
        <w:rPr>
          <w:spacing w:val="-5"/>
          <w:sz w:val="22"/>
        </w:rPr>
        <w:t xml:space="preserve"> </w:t>
      </w:r>
      <w:r w:rsidRPr="00C12CB3">
        <w:rPr>
          <w:sz w:val="22"/>
        </w:rPr>
        <w:t>of</w:t>
      </w:r>
      <w:r w:rsidRPr="00C12CB3">
        <w:rPr>
          <w:spacing w:val="-7"/>
          <w:sz w:val="22"/>
        </w:rPr>
        <w:t xml:space="preserve"> </w:t>
      </w:r>
      <w:r w:rsidRPr="00C12CB3">
        <w:rPr>
          <w:sz w:val="22"/>
        </w:rPr>
        <w:t>the</w:t>
      </w:r>
      <w:r w:rsidRPr="00C12CB3">
        <w:rPr>
          <w:spacing w:val="-5"/>
          <w:sz w:val="22"/>
        </w:rPr>
        <w:t xml:space="preserve"> </w:t>
      </w:r>
      <w:r w:rsidRPr="00C12CB3">
        <w:rPr>
          <w:sz w:val="22"/>
        </w:rPr>
        <w:t>Hazard</w:t>
      </w:r>
      <w:r w:rsidRPr="00C12CB3">
        <w:rPr>
          <w:spacing w:val="-6"/>
          <w:sz w:val="22"/>
        </w:rPr>
        <w:t xml:space="preserve"> </w:t>
      </w:r>
      <w:r w:rsidRPr="00C12CB3">
        <w:rPr>
          <w:sz w:val="22"/>
        </w:rPr>
        <w:t>Communication</w:t>
      </w:r>
      <w:r w:rsidRPr="00C12CB3">
        <w:rPr>
          <w:spacing w:val="-6"/>
          <w:sz w:val="22"/>
        </w:rPr>
        <w:t xml:space="preserve"> </w:t>
      </w:r>
      <w:r w:rsidR="002B4955" w:rsidRPr="00C12CB3">
        <w:rPr>
          <w:spacing w:val="-6"/>
          <w:sz w:val="22"/>
        </w:rPr>
        <w:t>r</w:t>
      </w:r>
      <w:r w:rsidRPr="00C12CB3">
        <w:rPr>
          <w:sz w:val="22"/>
        </w:rPr>
        <w:t>egulation,</w:t>
      </w:r>
      <w:r w:rsidRPr="00C12CB3">
        <w:rPr>
          <w:spacing w:val="-7"/>
          <w:sz w:val="22"/>
        </w:rPr>
        <w:t xml:space="preserve"> </w:t>
      </w:r>
      <w:r w:rsidRPr="00C12CB3">
        <w:rPr>
          <w:sz w:val="22"/>
        </w:rPr>
        <w:t>including</w:t>
      </w:r>
      <w:r w:rsidRPr="00C12CB3">
        <w:rPr>
          <w:spacing w:val="-6"/>
          <w:sz w:val="22"/>
        </w:rPr>
        <w:t xml:space="preserve"> </w:t>
      </w:r>
      <w:r w:rsidRPr="00C12CB3">
        <w:rPr>
          <w:sz w:val="22"/>
        </w:rPr>
        <w:t>the</w:t>
      </w:r>
      <w:r w:rsidRPr="00C12CB3">
        <w:rPr>
          <w:spacing w:val="-6"/>
          <w:sz w:val="22"/>
        </w:rPr>
        <w:t xml:space="preserve"> </w:t>
      </w:r>
      <w:r w:rsidRPr="00C12CB3">
        <w:rPr>
          <w:sz w:val="22"/>
        </w:rPr>
        <w:t>employees’</w:t>
      </w:r>
      <w:r w:rsidRPr="00C12CB3">
        <w:rPr>
          <w:spacing w:val="-5"/>
          <w:sz w:val="22"/>
        </w:rPr>
        <w:t xml:space="preserve"> </w:t>
      </w:r>
      <w:r w:rsidRPr="00C12CB3">
        <w:rPr>
          <w:sz w:val="22"/>
        </w:rPr>
        <w:t>rights</w:t>
      </w:r>
      <w:r w:rsidRPr="00C12CB3">
        <w:rPr>
          <w:spacing w:val="-6"/>
          <w:sz w:val="22"/>
        </w:rPr>
        <w:t xml:space="preserve"> </w:t>
      </w:r>
      <w:r w:rsidRPr="00C12CB3">
        <w:rPr>
          <w:sz w:val="22"/>
        </w:rPr>
        <w:lastRenderedPageBreak/>
        <w:t>under</w:t>
      </w:r>
      <w:r w:rsidRPr="00C12CB3">
        <w:rPr>
          <w:spacing w:val="-6"/>
          <w:sz w:val="22"/>
        </w:rPr>
        <w:t xml:space="preserve"> </w:t>
      </w:r>
      <w:r w:rsidRPr="00C12CB3">
        <w:rPr>
          <w:sz w:val="22"/>
        </w:rPr>
        <w:t>the regulation.</w:t>
      </w:r>
    </w:p>
    <w:p w14:paraId="212176D2" w14:textId="77777777" w:rsidR="00AE3EE0" w:rsidRPr="00C12CB3" w:rsidRDefault="00391F74" w:rsidP="00E63E85">
      <w:pPr>
        <w:pStyle w:val="ListParagraph"/>
        <w:rPr>
          <w:sz w:val="22"/>
        </w:rPr>
      </w:pPr>
      <w:r w:rsidRPr="00C12CB3">
        <w:rPr>
          <w:sz w:val="22"/>
        </w:rPr>
        <w:t xml:space="preserve">The location and availability of the written </w:t>
      </w:r>
      <w:proofErr w:type="spellStart"/>
      <w:r w:rsidRPr="00C12CB3">
        <w:rPr>
          <w:sz w:val="22"/>
        </w:rPr>
        <w:t>HazCom</w:t>
      </w:r>
      <w:proofErr w:type="spellEnd"/>
      <w:r w:rsidRPr="00C12CB3">
        <w:rPr>
          <w:sz w:val="22"/>
        </w:rPr>
        <w:t xml:space="preserve"> Program and </w:t>
      </w:r>
      <w:r w:rsidR="000D1C0C" w:rsidRPr="00C12CB3">
        <w:rPr>
          <w:sz w:val="22"/>
        </w:rPr>
        <w:t>list</w:t>
      </w:r>
      <w:r w:rsidRPr="00C12CB3">
        <w:rPr>
          <w:sz w:val="22"/>
        </w:rPr>
        <w:t xml:space="preserve"> of hazardous chemicals and SDSs. Included</w:t>
      </w:r>
      <w:r w:rsidRPr="00C12CB3">
        <w:rPr>
          <w:spacing w:val="-4"/>
          <w:sz w:val="22"/>
        </w:rPr>
        <w:t xml:space="preserve"> </w:t>
      </w:r>
      <w:r w:rsidRPr="00C12CB3">
        <w:rPr>
          <w:sz w:val="22"/>
        </w:rPr>
        <w:t>here</w:t>
      </w:r>
      <w:r w:rsidRPr="00C12CB3">
        <w:rPr>
          <w:spacing w:val="-3"/>
          <w:sz w:val="22"/>
        </w:rPr>
        <w:t xml:space="preserve"> </w:t>
      </w:r>
      <w:r w:rsidRPr="00C12CB3">
        <w:rPr>
          <w:sz w:val="22"/>
        </w:rPr>
        <w:t>will</w:t>
      </w:r>
      <w:r w:rsidRPr="00C12CB3">
        <w:rPr>
          <w:spacing w:val="-3"/>
          <w:sz w:val="22"/>
        </w:rPr>
        <w:t xml:space="preserve"> </w:t>
      </w:r>
      <w:r w:rsidRPr="00C12CB3">
        <w:rPr>
          <w:sz w:val="22"/>
        </w:rPr>
        <w:t>be</w:t>
      </w:r>
      <w:r w:rsidRPr="00C12CB3">
        <w:rPr>
          <w:spacing w:val="-4"/>
          <w:sz w:val="22"/>
        </w:rPr>
        <w:t xml:space="preserve"> </w:t>
      </w:r>
      <w:r w:rsidRPr="00C12CB3">
        <w:rPr>
          <w:sz w:val="22"/>
        </w:rPr>
        <w:t>how</w:t>
      </w:r>
      <w:r w:rsidRPr="00C12CB3">
        <w:rPr>
          <w:spacing w:val="-3"/>
          <w:sz w:val="22"/>
        </w:rPr>
        <w:t xml:space="preserve"> </w:t>
      </w:r>
      <w:r w:rsidRPr="00C12CB3">
        <w:rPr>
          <w:sz w:val="22"/>
        </w:rPr>
        <w:t>this</w:t>
      </w:r>
      <w:r w:rsidRPr="00C12CB3">
        <w:rPr>
          <w:spacing w:val="-3"/>
          <w:sz w:val="22"/>
        </w:rPr>
        <w:t xml:space="preserve"> </w:t>
      </w:r>
      <w:r w:rsidRPr="00C12CB3">
        <w:rPr>
          <w:sz w:val="22"/>
        </w:rPr>
        <w:t>information</w:t>
      </w:r>
      <w:r w:rsidRPr="00C12CB3">
        <w:rPr>
          <w:spacing w:val="-4"/>
          <w:sz w:val="22"/>
        </w:rPr>
        <w:t xml:space="preserve"> </w:t>
      </w:r>
      <w:r w:rsidRPr="00C12CB3">
        <w:rPr>
          <w:sz w:val="22"/>
        </w:rPr>
        <w:t>will</w:t>
      </w:r>
      <w:r w:rsidRPr="00C12CB3">
        <w:rPr>
          <w:spacing w:val="-4"/>
          <w:sz w:val="22"/>
        </w:rPr>
        <w:t xml:space="preserve"> </w:t>
      </w:r>
      <w:r w:rsidRPr="00C12CB3">
        <w:rPr>
          <w:sz w:val="22"/>
        </w:rPr>
        <w:t>be</w:t>
      </w:r>
      <w:r w:rsidRPr="00C12CB3">
        <w:rPr>
          <w:spacing w:val="-4"/>
          <w:sz w:val="22"/>
        </w:rPr>
        <w:t xml:space="preserve"> </w:t>
      </w:r>
      <w:r w:rsidRPr="00C12CB3">
        <w:rPr>
          <w:sz w:val="22"/>
        </w:rPr>
        <w:t>addressed</w:t>
      </w:r>
      <w:r w:rsidRPr="00C12CB3">
        <w:rPr>
          <w:spacing w:val="-3"/>
          <w:sz w:val="22"/>
        </w:rPr>
        <w:t xml:space="preserve"> </w:t>
      </w:r>
      <w:r w:rsidRPr="00C12CB3">
        <w:rPr>
          <w:sz w:val="22"/>
        </w:rPr>
        <w:t>when</w:t>
      </w:r>
      <w:r w:rsidRPr="00C12CB3">
        <w:rPr>
          <w:spacing w:val="-3"/>
          <w:sz w:val="22"/>
        </w:rPr>
        <w:t xml:space="preserve"> </w:t>
      </w:r>
      <w:r w:rsidRPr="00C12CB3">
        <w:rPr>
          <w:sz w:val="22"/>
        </w:rPr>
        <w:t>there</w:t>
      </w:r>
      <w:r w:rsidRPr="00C12CB3">
        <w:rPr>
          <w:spacing w:val="-3"/>
          <w:sz w:val="22"/>
        </w:rPr>
        <w:t xml:space="preserve"> </w:t>
      </w:r>
      <w:r w:rsidRPr="00C12CB3">
        <w:rPr>
          <w:sz w:val="22"/>
        </w:rPr>
        <w:t>are</w:t>
      </w:r>
      <w:r w:rsidRPr="00C12CB3">
        <w:rPr>
          <w:spacing w:val="-3"/>
          <w:sz w:val="22"/>
        </w:rPr>
        <w:t xml:space="preserve"> </w:t>
      </w:r>
      <w:r w:rsidRPr="00C12CB3">
        <w:rPr>
          <w:sz w:val="22"/>
        </w:rPr>
        <w:t>other</w:t>
      </w:r>
      <w:r w:rsidRPr="00C12CB3">
        <w:rPr>
          <w:spacing w:val="-4"/>
          <w:sz w:val="22"/>
        </w:rPr>
        <w:t xml:space="preserve"> </w:t>
      </w:r>
      <w:r w:rsidRPr="00C12CB3">
        <w:rPr>
          <w:sz w:val="22"/>
        </w:rPr>
        <w:t>employer</w:t>
      </w:r>
      <w:r w:rsidRPr="00C12CB3">
        <w:rPr>
          <w:spacing w:val="-4"/>
          <w:sz w:val="22"/>
        </w:rPr>
        <w:t xml:space="preserve"> </w:t>
      </w:r>
      <w:r w:rsidRPr="00C12CB3">
        <w:rPr>
          <w:sz w:val="22"/>
        </w:rPr>
        <w:t>activities</w:t>
      </w:r>
      <w:r w:rsidRPr="00C12CB3">
        <w:rPr>
          <w:spacing w:val="-4"/>
          <w:sz w:val="22"/>
        </w:rPr>
        <w:t xml:space="preserve"> </w:t>
      </w:r>
      <w:r w:rsidRPr="00C12CB3">
        <w:rPr>
          <w:sz w:val="22"/>
        </w:rPr>
        <w:t>at</w:t>
      </w:r>
      <w:r w:rsidRPr="00C12CB3">
        <w:rPr>
          <w:spacing w:val="-3"/>
          <w:sz w:val="22"/>
        </w:rPr>
        <w:t xml:space="preserve"> </w:t>
      </w:r>
      <w:r w:rsidRPr="00C12CB3">
        <w:rPr>
          <w:sz w:val="22"/>
        </w:rPr>
        <w:t>the</w:t>
      </w:r>
      <w:r w:rsidRPr="00C12CB3">
        <w:rPr>
          <w:spacing w:val="-3"/>
          <w:sz w:val="22"/>
        </w:rPr>
        <w:t xml:space="preserve"> </w:t>
      </w:r>
      <w:r w:rsidRPr="00C12CB3">
        <w:rPr>
          <w:sz w:val="22"/>
        </w:rPr>
        <w:t>work site.</w:t>
      </w:r>
    </w:p>
    <w:p w14:paraId="1BD817BE" w14:textId="77777777" w:rsidR="00AE3EE0" w:rsidRPr="00C12CB3" w:rsidRDefault="00391F74" w:rsidP="00E63E85">
      <w:pPr>
        <w:pStyle w:val="ListParagraph"/>
        <w:rPr>
          <w:sz w:val="22"/>
        </w:rPr>
      </w:pPr>
      <w:r w:rsidRPr="00C12CB3">
        <w:rPr>
          <w:sz w:val="22"/>
        </w:rPr>
        <w:t>Methods</w:t>
      </w:r>
      <w:r w:rsidRPr="00C12CB3">
        <w:rPr>
          <w:spacing w:val="-4"/>
          <w:sz w:val="22"/>
        </w:rPr>
        <w:t xml:space="preserve"> </w:t>
      </w:r>
      <w:r w:rsidRPr="00C12CB3">
        <w:rPr>
          <w:sz w:val="22"/>
        </w:rPr>
        <w:t>and</w:t>
      </w:r>
      <w:r w:rsidRPr="00C12CB3">
        <w:rPr>
          <w:spacing w:val="-5"/>
          <w:sz w:val="22"/>
        </w:rPr>
        <w:t xml:space="preserve"> </w:t>
      </w:r>
      <w:r w:rsidRPr="00C12CB3">
        <w:rPr>
          <w:sz w:val="22"/>
        </w:rPr>
        <w:t>observation</w:t>
      </w:r>
      <w:r w:rsidRPr="00C12CB3">
        <w:rPr>
          <w:spacing w:val="-5"/>
          <w:sz w:val="22"/>
        </w:rPr>
        <w:t xml:space="preserve"> </w:t>
      </w:r>
      <w:r w:rsidRPr="00C12CB3">
        <w:rPr>
          <w:sz w:val="22"/>
        </w:rPr>
        <w:t>techniques</w:t>
      </w:r>
      <w:r w:rsidRPr="00C12CB3">
        <w:rPr>
          <w:spacing w:val="-4"/>
          <w:sz w:val="22"/>
        </w:rPr>
        <w:t xml:space="preserve"> </w:t>
      </w:r>
      <w:r w:rsidRPr="00C12CB3">
        <w:rPr>
          <w:sz w:val="22"/>
        </w:rPr>
        <w:t>used</w:t>
      </w:r>
      <w:r w:rsidRPr="00C12CB3">
        <w:rPr>
          <w:spacing w:val="-5"/>
          <w:sz w:val="22"/>
        </w:rPr>
        <w:t xml:space="preserve"> </w:t>
      </w:r>
      <w:r w:rsidRPr="00C12CB3">
        <w:rPr>
          <w:sz w:val="22"/>
        </w:rPr>
        <w:t>to</w:t>
      </w:r>
      <w:r w:rsidRPr="00C12CB3">
        <w:rPr>
          <w:spacing w:val="-5"/>
          <w:sz w:val="22"/>
        </w:rPr>
        <w:t xml:space="preserve"> </w:t>
      </w:r>
      <w:r w:rsidRPr="00C12CB3">
        <w:rPr>
          <w:sz w:val="22"/>
        </w:rPr>
        <w:t>determine</w:t>
      </w:r>
      <w:r w:rsidRPr="00C12CB3">
        <w:rPr>
          <w:spacing w:val="-4"/>
          <w:sz w:val="22"/>
        </w:rPr>
        <w:t xml:space="preserve"> </w:t>
      </w:r>
      <w:r w:rsidRPr="00C12CB3">
        <w:rPr>
          <w:sz w:val="22"/>
        </w:rPr>
        <w:t>the</w:t>
      </w:r>
      <w:r w:rsidRPr="00C12CB3">
        <w:rPr>
          <w:spacing w:val="-4"/>
          <w:sz w:val="22"/>
        </w:rPr>
        <w:t xml:space="preserve"> </w:t>
      </w:r>
      <w:r w:rsidRPr="00C12CB3">
        <w:rPr>
          <w:sz w:val="22"/>
        </w:rPr>
        <w:t>presence</w:t>
      </w:r>
      <w:r w:rsidRPr="00C12CB3">
        <w:rPr>
          <w:spacing w:val="-4"/>
          <w:sz w:val="22"/>
        </w:rPr>
        <w:t xml:space="preserve"> </w:t>
      </w:r>
      <w:r w:rsidRPr="00C12CB3">
        <w:rPr>
          <w:sz w:val="22"/>
        </w:rPr>
        <w:t>or</w:t>
      </w:r>
      <w:r w:rsidRPr="00C12CB3">
        <w:rPr>
          <w:spacing w:val="-5"/>
          <w:sz w:val="22"/>
        </w:rPr>
        <w:t xml:space="preserve"> </w:t>
      </w:r>
      <w:r w:rsidRPr="00C12CB3">
        <w:rPr>
          <w:sz w:val="22"/>
        </w:rPr>
        <w:t>release</w:t>
      </w:r>
      <w:r w:rsidRPr="00C12CB3">
        <w:rPr>
          <w:spacing w:val="-4"/>
          <w:sz w:val="22"/>
        </w:rPr>
        <w:t xml:space="preserve"> </w:t>
      </w:r>
      <w:r w:rsidRPr="00C12CB3">
        <w:rPr>
          <w:sz w:val="22"/>
        </w:rPr>
        <w:t>of</w:t>
      </w:r>
      <w:r w:rsidRPr="00C12CB3">
        <w:rPr>
          <w:spacing w:val="-5"/>
          <w:sz w:val="22"/>
        </w:rPr>
        <w:t xml:space="preserve"> </w:t>
      </w:r>
      <w:r w:rsidRPr="00C12CB3">
        <w:rPr>
          <w:sz w:val="22"/>
        </w:rPr>
        <w:t>hazardous</w:t>
      </w:r>
      <w:r w:rsidRPr="00C12CB3">
        <w:rPr>
          <w:spacing w:val="-4"/>
          <w:sz w:val="22"/>
        </w:rPr>
        <w:t xml:space="preserve"> </w:t>
      </w:r>
      <w:r w:rsidRPr="00C12CB3">
        <w:rPr>
          <w:sz w:val="22"/>
        </w:rPr>
        <w:t>chemicals</w:t>
      </w:r>
      <w:r w:rsidRPr="00C12CB3">
        <w:rPr>
          <w:spacing w:val="-5"/>
          <w:sz w:val="22"/>
        </w:rPr>
        <w:t xml:space="preserve"> </w:t>
      </w:r>
      <w:r w:rsidRPr="00C12CB3">
        <w:rPr>
          <w:sz w:val="22"/>
        </w:rPr>
        <w:t>in</w:t>
      </w:r>
      <w:r w:rsidRPr="00C12CB3">
        <w:rPr>
          <w:spacing w:val="-5"/>
          <w:sz w:val="22"/>
        </w:rPr>
        <w:t xml:space="preserve"> </w:t>
      </w:r>
      <w:r w:rsidRPr="00C12CB3">
        <w:rPr>
          <w:sz w:val="22"/>
        </w:rPr>
        <w:t>the</w:t>
      </w:r>
      <w:r w:rsidRPr="00C12CB3">
        <w:rPr>
          <w:spacing w:val="-4"/>
          <w:sz w:val="22"/>
        </w:rPr>
        <w:t xml:space="preserve"> </w:t>
      </w:r>
      <w:r w:rsidRPr="00C12CB3">
        <w:rPr>
          <w:sz w:val="22"/>
        </w:rPr>
        <w:t>work</w:t>
      </w:r>
      <w:r w:rsidR="00391C9B" w:rsidRPr="00C12CB3">
        <w:rPr>
          <w:sz w:val="22"/>
        </w:rPr>
        <w:t xml:space="preserve"> </w:t>
      </w:r>
      <w:r w:rsidRPr="00C12CB3">
        <w:rPr>
          <w:sz w:val="22"/>
        </w:rPr>
        <w:t>area.</w:t>
      </w:r>
    </w:p>
    <w:p w14:paraId="4C138DC1" w14:textId="77777777" w:rsidR="00AE3EE0" w:rsidRPr="00C12CB3" w:rsidRDefault="00391F74" w:rsidP="00E63E85">
      <w:pPr>
        <w:pStyle w:val="ListParagraph"/>
        <w:rPr>
          <w:sz w:val="22"/>
        </w:rPr>
      </w:pPr>
      <w:r w:rsidRPr="00C12CB3">
        <w:rPr>
          <w:sz w:val="22"/>
        </w:rPr>
        <w:t xml:space="preserve">Protective practices the company has </w:t>
      </w:r>
      <w:r w:rsidRPr="00C12CB3">
        <w:rPr>
          <w:spacing w:val="-3"/>
          <w:sz w:val="22"/>
        </w:rPr>
        <w:t xml:space="preserve">taken </w:t>
      </w:r>
      <w:r w:rsidRPr="00C12CB3">
        <w:rPr>
          <w:sz w:val="22"/>
        </w:rPr>
        <w:t>to minimize or prevent exposure to these</w:t>
      </w:r>
      <w:r w:rsidRPr="00C12CB3">
        <w:rPr>
          <w:spacing w:val="-17"/>
          <w:sz w:val="22"/>
        </w:rPr>
        <w:t xml:space="preserve"> </w:t>
      </w:r>
      <w:r w:rsidRPr="00C12CB3">
        <w:rPr>
          <w:sz w:val="22"/>
        </w:rPr>
        <w:t>substances.</w:t>
      </w:r>
    </w:p>
    <w:p w14:paraId="25321060" w14:textId="77777777" w:rsidR="00AE3EE0" w:rsidRPr="00C12CB3" w:rsidRDefault="00391F74" w:rsidP="00E63E85">
      <w:pPr>
        <w:pStyle w:val="ListParagraph"/>
        <w:rPr>
          <w:sz w:val="22"/>
        </w:rPr>
      </w:pPr>
      <w:r w:rsidRPr="00C12CB3">
        <w:rPr>
          <w:sz w:val="22"/>
        </w:rPr>
        <w:t xml:space="preserve">The details of our </w:t>
      </w:r>
      <w:proofErr w:type="spellStart"/>
      <w:r w:rsidRPr="00C12CB3">
        <w:rPr>
          <w:sz w:val="22"/>
        </w:rPr>
        <w:t>HazCom</w:t>
      </w:r>
      <w:proofErr w:type="spellEnd"/>
      <w:r w:rsidRPr="00C12CB3">
        <w:rPr>
          <w:sz w:val="22"/>
        </w:rPr>
        <w:t xml:space="preserve"> Program, including how to read labels and review SDSs to obtain hazard information, and</w:t>
      </w:r>
      <w:r w:rsidRPr="00C12CB3">
        <w:rPr>
          <w:spacing w:val="-7"/>
          <w:sz w:val="22"/>
        </w:rPr>
        <w:t xml:space="preserve"> </w:t>
      </w:r>
      <w:r w:rsidRPr="00C12CB3">
        <w:rPr>
          <w:sz w:val="22"/>
        </w:rPr>
        <w:t>an</w:t>
      </w:r>
      <w:r w:rsidRPr="00C12CB3">
        <w:rPr>
          <w:spacing w:val="-6"/>
          <w:sz w:val="22"/>
        </w:rPr>
        <w:t xml:space="preserve"> </w:t>
      </w:r>
      <w:r w:rsidRPr="00C12CB3">
        <w:rPr>
          <w:sz w:val="22"/>
        </w:rPr>
        <w:t>overview</w:t>
      </w:r>
      <w:r w:rsidRPr="00C12CB3">
        <w:rPr>
          <w:spacing w:val="-6"/>
          <w:sz w:val="22"/>
        </w:rPr>
        <w:t xml:space="preserve"> </w:t>
      </w:r>
      <w:r w:rsidRPr="00C12CB3">
        <w:rPr>
          <w:sz w:val="22"/>
        </w:rPr>
        <w:t>of</w:t>
      </w:r>
      <w:r w:rsidRPr="00C12CB3">
        <w:rPr>
          <w:spacing w:val="-7"/>
          <w:sz w:val="22"/>
        </w:rPr>
        <w:t xml:space="preserve"> </w:t>
      </w:r>
      <w:r w:rsidRPr="00C12CB3">
        <w:rPr>
          <w:sz w:val="22"/>
        </w:rPr>
        <w:t>our</w:t>
      </w:r>
      <w:r w:rsidRPr="00C12CB3">
        <w:rPr>
          <w:spacing w:val="-6"/>
          <w:sz w:val="22"/>
        </w:rPr>
        <w:t xml:space="preserve"> </w:t>
      </w:r>
      <w:r w:rsidRPr="00C12CB3">
        <w:rPr>
          <w:sz w:val="22"/>
        </w:rPr>
        <w:t>workplace-specific</w:t>
      </w:r>
      <w:r w:rsidRPr="00C12CB3">
        <w:rPr>
          <w:spacing w:val="-7"/>
          <w:sz w:val="22"/>
        </w:rPr>
        <w:t xml:space="preserve"> </w:t>
      </w:r>
      <w:r w:rsidRPr="00C12CB3">
        <w:rPr>
          <w:sz w:val="22"/>
        </w:rPr>
        <w:t>labeling</w:t>
      </w:r>
      <w:r w:rsidRPr="00C12CB3">
        <w:rPr>
          <w:spacing w:val="-6"/>
          <w:sz w:val="22"/>
        </w:rPr>
        <w:t xml:space="preserve"> </w:t>
      </w:r>
      <w:r w:rsidR="002B4955" w:rsidRPr="00C12CB3">
        <w:rPr>
          <w:spacing w:val="-6"/>
          <w:sz w:val="22"/>
        </w:rPr>
        <w:t>procedures</w:t>
      </w:r>
      <w:r w:rsidR="000D1C0C" w:rsidRPr="00C12CB3">
        <w:rPr>
          <w:spacing w:val="-6"/>
          <w:sz w:val="22"/>
        </w:rPr>
        <w:t xml:space="preserve"> for original and workplace containers, as well as </w:t>
      </w:r>
      <w:r w:rsidRPr="00C12CB3">
        <w:rPr>
          <w:sz w:val="22"/>
        </w:rPr>
        <w:t>stationary processes.</w:t>
      </w:r>
    </w:p>
    <w:p w14:paraId="0CAAFA36" w14:textId="77777777" w:rsidR="00AE3EE0" w:rsidRPr="00C12CB3" w:rsidRDefault="00391F74" w:rsidP="00E63E85">
      <w:pPr>
        <w:pStyle w:val="ListParagraph"/>
        <w:rPr>
          <w:sz w:val="22"/>
        </w:rPr>
      </w:pPr>
      <w:r w:rsidRPr="00C12CB3">
        <w:rPr>
          <w:sz w:val="22"/>
        </w:rPr>
        <w:t>Physical</w:t>
      </w:r>
      <w:r w:rsidRPr="00C12CB3">
        <w:rPr>
          <w:spacing w:val="-7"/>
          <w:sz w:val="22"/>
        </w:rPr>
        <w:t xml:space="preserve"> </w:t>
      </w:r>
      <w:r w:rsidRPr="00C12CB3">
        <w:rPr>
          <w:sz w:val="22"/>
        </w:rPr>
        <w:t>and</w:t>
      </w:r>
      <w:r w:rsidRPr="00C12CB3">
        <w:rPr>
          <w:spacing w:val="-6"/>
          <w:sz w:val="22"/>
        </w:rPr>
        <w:t xml:space="preserve"> </w:t>
      </w:r>
      <w:r w:rsidRPr="00C12CB3">
        <w:rPr>
          <w:sz w:val="22"/>
        </w:rPr>
        <w:t>health</w:t>
      </w:r>
      <w:r w:rsidRPr="00C12CB3">
        <w:rPr>
          <w:spacing w:val="-7"/>
          <w:sz w:val="22"/>
        </w:rPr>
        <w:t xml:space="preserve"> </w:t>
      </w:r>
      <w:r w:rsidRPr="00C12CB3">
        <w:rPr>
          <w:sz w:val="22"/>
        </w:rPr>
        <w:t>effects</w:t>
      </w:r>
      <w:r w:rsidRPr="00C12CB3">
        <w:rPr>
          <w:spacing w:val="-6"/>
          <w:sz w:val="22"/>
        </w:rPr>
        <w:t xml:space="preserve"> </w:t>
      </w:r>
      <w:r w:rsidRPr="00C12CB3">
        <w:rPr>
          <w:sz w:val="22"/>
        </w:rPr>
        <w:t>of</w:t>
      </w:r>
      <w:r w:rsidRPr="00C12CB3">
        <w:rPr>
          <w:spacing w:val="-6"/>
          <w:sz w:val="22"/>
        </w:rPr>
        <w:t xml:space="preserve"> </w:t>
      </w:r>
      <w:r w:rsidRPr="00C12CB3">
        <w:rPr>
          <w:sz w:val="22"/>
        </w:rPr>
        <w:t>the</w:t>
      </w:r>
      <w:r w:rsidRPr="00C12CB3">
        <w:rPr>
          <w:spacing w:val="-6"/>
          <w:sz w:val="22"/>
        </w:rPr>
        <w:t xml:space="preserve"> </w:t>
      </w:r>
      <w:r w:rsidRPr="00C12CB3">
        <w:rPr>
          <w:sz w:val="22"/>
        </w:rPr>
        <w:t>hazardous</w:t>
      </w:r>
      <w:r w:rsidRPr="00C12CB3">
        <w:rPr>
          <w:spacing w:val="-6"/>
          <w:sz w:val="22"/>
        </w:rPr>
        <w:t xml:space="preserve"> </w:t>
      </w:r>
      <w:r w:rsidRPr="00C12CB3">
        <w:rPr>
          <w:sz w:val="22"/>
        </w:rPr>
        <w:t>chemicals</w:t>
      </w:r>
      <w:r w:rsidRPr="00C12CB3">
        <w:rPr>
          <w:spacing w:val="-7"/>
          <w:sz w:val="22"/>
        </w:rPr>
        <w:t xml:space="preserve"> </w:t>
      </w:r>
      <w:r w:rsidRPr="00C12CB3">
        <w:rPr>
          <w:sz w:val="22"/>
        </w:rPr>
        <w:t>either</w:t>
      </w:r>
      <w:r w:rsidRPr="00C12CB3">
        <w:rPr>
          <w:spacing w:val="-5"/>
          <w:sz w:val="22"/>
        </w:rPr>
        <w:t xml:space="preserve"> </w:t>
      </w:r>
      <w:r w:rsidRPr="00C12CB3">
        <w:rPr>
          <w:sz w:val="22"/>
        </w:rPr>
        <w:t>individually</w:t>
      </w:r>
      <w:r w:rsidRPr="00C12CB3">
        <w:rPr>
          <w:spacing w:val="-7"/>
          <w:sz w:val="22"/>
        </w:rPr>
        <w:t xml:space="preserve"> </w:t>
      </w:r>
      <w:r w:rsidRPr="00C12CB3">
        <w:rPr>
          <w:sz w:val="22"/>
        </w:rPr>
        <w:t>or</w:t>
      </w:r>
      <w:r w:rsidRPr="00C12CB3">
        <w:rPr>
          <w:spacing w:val="-6"/>
          <w:sz w:val="22"/>
        </w:rPr>
        <w:t xml:space="preserve"> </w:t>
      </w:r>
      <w:r w:rsidRPr="00C12CB3">
        <w:rPr>
          <w:sz w:val="22"/>
        </w:rPr>
        <w:t>as</w:t>
      </w:r>
      <w:r w:rsidRPr="00C12CB3">
        <w:rPr>
          <w:spacing w:val="-7"/>
          <w:sz w:val="22"/>
        </w:rPr>
        <w:t xml:space="preserve"> </w:t>
      </w:r>
      <w:r w:rsidRPr="00C12CB3">
        <w:rPr>
          <w:sz w:val="22"/>
        </w:rPr>
        <w:t>hazard</w:t>
      </w:r>
      <w:r w:rsidRPr="00C12CB3">
        <w:rPr>
          <w:spacing w:val="-6"/>
          <w:sz w:val="22"/>
        </w:rPr>
        <w:t xml:space="preserve"> </w:t>
      </w:r>
      <w:r w:rsidRPr="00C12CB3">
        <w:rPr>
          <w:sz w:val="22"/>
        </w:rPr>
        <w:t>groups.</w:t>
      </w:r>
      <w:r w:rsidRPr="00C12CB3">
        <w:rPr>
          <w:spacing w:val="-7"/>
          <w:sz w:val="22"/>
        </w:rPr>
        <w:t xml:space="preserve"> </w:t>
      </w:r>
      <w:r w:rsidRPr="00C12CB3">
        <w:rPr>
          <w:sz w:val="22"/>
        </w:rPr>
        <w:t>Chemical-specific information will always be available through labels and safety data</w:t>
      </w:r>
      <w:r w:rsidRPr="00C12CB3">
        <w:rPr>
          <w:spacing w:val="-18"/>
          <w:sz w:val="22"/>
        </w:rPr>
        <w:t xml:space="preserve"> </w:t>
      </w:r>
      <w:r w:rsidRPr="00C12CB3">
        <w:rPr>
          <w:sz w:val="22"/>
        </w:rPr>
        <w:t>sheets.</w:t>
      </w:r>
    </w:p>
    <w:p w14:paraId="164D9A19" w14:textId="77777777" w:rsidR="00AE3EE0" w:rsidRPr="00C12CB3" w:rsidRDefault="00391F74" w:rsidP="00E63E85">
      <w:pPr>
        <w:pStyle w:val="ListParagraph"/>
        <w:rPr>
          <w:sz w:val="22"/>
        </w:rPr>
      </w:pPr>
      <w:r w:rsidRPr="00C12CB3">
        <w:rPr>
          <w:sz w:val="22"/>
        </w:rPr>
        <w:t>Symptoms of</w:t>
      </w:r>
      <w:r w:rsidRPr="00C12CB3">
        <w:rPr>
          <w:spacing w:val="-3"/>
          <w:sz w:val="22"/>
        </w:rPr>
        <w:t xml:space="preserve"> </w:t>
      </w:r>
      <w:r w:rsidRPr="00C12CB3">
        <w:rPr>
          <w:sz w:val="22"/>
        </w:rPr>
        <w:t>overexposure.</w:t>
      </w:r>
    </w:p>
    <w:p w14:paraId="3A1D7890" w14:textId="77777777" w:rsidR="00AE3EE0" w:rsidRPr="00C12CB3" w:rsidRDefault="00391F74" w:rsidP="00E63E85">
      <w:pPr>
        <w:pStyle w:val="ListParagraph"/>
        <w:rPr>
          <w:sz w:val="22"/>
        </w:rPr>
      </w:pPr>
      <w:r w:rsidRPr="00C12CB3">
        <w:rPr>
          <w:sz w:val="22"/>
        </w:rPr>
        <w:t>Measures</w:t>
      </w:r>
      <w:r w:rsidRPr="00C12CB3">
        <w:rPr>
          <w:spacing w:val="-5"/>
          <w:sz w:val="22"/>
        </w:rPr>
        <w:t xml:space="preserve"> </w:t>
      </w:r>
      <w:r w:rsidRPr="00C12CB3">
        <w:rPr>
          <w:sz w:val="22"/>
        </w:rPr>
        <w:t>employees</w:t>
      </w:r>
      <w:r w:rsidRPr="00C12CB3">
        <w:rPr>
          <w:spacing w:val="-5"/>
          <w:sz w:val="22"/>
        </w:rPr>
        <w:t xml:space="preserve"> </w:t>
      </w:r>
      <w:r w:rsidRPr="00C12CB3">
        <w:rPr>
          <w:sz w:val="22"/>
        </w:rPr>
        <w:t>need</w:t>
      </w:r>
      <w:r w:rsidRPr="00C12CB3">
        <w:rPr>
          <w:spacing w:val="-6"/>
          <w:sz w:val="22"/>
        </w:rPr>
        <w:t xml:space="preserve"> </w:t>
      </w:r>
      <w:r w:rsidRPr="00C12CB3">
        <w:rPr>
          <w:sz w:val="22"/>
        </w:rPr>
        <w:t>to</w:t>
      </w:r>
      <w:r w:rsidRPr="00C12CB3">
        <w:rPr>
          <w:spacing w:val="-5"/>
          <w:sz w:val="22"/>
        </w:rPr>
        <w:t xml:space="preserve"> </w:t>
      </w:r>
      <w:r w:rsidRPr="00C12CB3">
        <w:rPr>
          <w:sz w:val="22"/>
        </w:rPr>
        <w:t>put</w:t>
      </w:r>
      <w:r w:rsidRPr="00C12CB3">
        <w:rPr>
          <w:spacing w:val="-6"/>
          <w:sz w:val="22"/>
        </w:rPr>
        <w:t xml:space="preserve"> </w:t>
      </w:r>
      <w:r w:rsidRPr="00C12CB3">
        <w:rPr>
          <w:sz w:val="22"/>
        </w:rPr>
        <w:t>into</w:t>
      </w:r>
      <w:r w:rsidRPr="00C12CB3">
        <w:rPr>
          <w:spacing w:val="-5"/>
          <w:sz w:val="22"/>
        </w:rPr>
        <w:t xml:space="preserve"> </w:t>
      </w:r>
      <w:r w:rsidRPr="00C12CB3">
        <w:rPr>
          <w:sz w:val="22"/>
        </w:rPr>
        <w:t>practice</w:t>
      </w:r>
      <w:r w:rsidRPr="00C12CB3">
        <w:rPr>
          <w:spacing w:val="-6"/>
          <w:sz w:val="22"/>
        </w:rPr>
        <w:t xml:space="preserve"> </w:t>
      </w:r>
      <w:r w:rsidRPr="00C12CB3">
        <w:rPr>
          <w:sz w:val="22"/>
        </w:rPr>
        <w:t>to</w:t>
      </w:r>
      <w:r w:rsidRPr="00C12CB3">
        <w:rPr>
          <w:spacing w:val="-6"/>
          <w:sz w:val="22"/>
        </w:rPr>
        <w:t xml:space="preserve"> </w:t>
      </w:r>
      <w:r w:rsidRPr="00C12CB3">
        <w:rPr>
          <w:sz w:val="22"/>
        </w:rPr>
        <w:t>reduce</w:t>
      </w:r>
      <w:r w:rsidRPr="00C12CB3">
        <w:rPr>
          <w:spacing w:val="-4"/>
          <w:sz w:val="22"/>
        </w:rPr>
        <w:t xml:space="preserve"> </w:t>
      </w:r>
      <w:r w:rsidRPr="00C12CB3">
        <w:rPr>
          <w:sz w:val="22"/>
        </w:rPr>
        <w:t>or</w:t>
      </w:r>
      <w:r w:rsidRPr="00C12CB3">
        <w:rPr>
          <w:spacing w:val="-6"/>
          <w:sz w:val="22"/>
        </w:rPr>
        <w:t xml:space="preserve"> </w:t>
      </w:r>
      <w:r w:rsidRPr="00C12CB3">
        <w:rPr>
          <w:sz w:val="22"/>
        </w:rPr>
        <w:t>prevent</w:t>
      </w:r>
      <w:r w:rsidRPr="00C12CB3">
        <w:rPr>
          <w:spacing w:val="-5"/>
          <w:sz w:val="22"/>
        </w:rPr>
        <w:t xml:space="preserve"> </w:t>
      </w:r>
      <w:r w:rsidRPr="00C12CB3">
        <w:rPr>
          <w:sz w:val="22"/>
        </w:rPr>
        <w:t>exposure</w:t>
      </w:r>
      <w:r w:rsidRPr="00C12CB3">
        <w:rPr>
          <w:spacing w:val="-5"/>
          <w:sz w:val="22"/>
        </w:rPr>
        <w:t xml:space="preserve"> </w:t>
      </w:r>
      <w:r w:rsidRPr="00C12CB3">
        <w:rPr>
          <w:sz w:val="22"/>
        </w:rPr>
        <w:t>to</w:t>
      </w:r>
      <w:r w:rsidRPr="00C12CB3">
        <w:rPr>
          <w:spacing w:val="-5"/>
          <w:sz w:val="22"/>
        </w:rPr>
        <w:t xml:space="preserve"> </w:t>
      </w:r>
      <w:r w:rsidRPr="00C12CB3">
        <w:rPr>
          <w:sz w:val="22"/>
        </w:rPr>
        <w:t>these</w:t>
      </w:r>
      <w:r w:rsidRPr="00C12CB3">
        <w:rPr>
          <w:spacing w:val="-5"/>
          <w:sz w:val="22"/>
        </w:rPr>
        <w:t xml:space="preserve"> </w:t>
      </w:r>
      <w:r w:rsidRPr="00C12CB3">
        <w:rPr>
          <w:sz w:val="22"/>
        </w:rPr>
        <w:t>hazardous</w:t>
      </w:r>
      <w:r w:rsidRPr="00C12CB3">
        <w:rPr>
          <w:spacing w:val="-6"/>
          <w:sz w:val="22"/>
        </w:rPr>
        <w:t xml:space="preserve"> </w:t>
      </w:r>
      <w:r w:rsidRPr="00C12CB3">
        <w:rPr>
          <w:sz w:val="22"/>
        </w:rPr>
        <w:t>chemicals</w:t>
      </w:r>
      <w:r w:rsidRPr="00C12CB3">
        <w:rPr>
          <w:spacing w:val="-5"/>
          <w:sz w:val="22"/>
        </w:rPr>
        <w:t xml:space="preserve"> </w:t>
      </w:r>
      <w:r w:rsidRPr="00C12CB3">
        <w:rPr>
          <w:sz w:val="22"/>
        </w:rPr>
        <w:t>by engineering controls, work practices, and use of personal protective</w:t>
      </w:r>
      <w:r w:rsidRPr="00C12CB3">
        <w:rPr>
          <w:spacing w:val="-15"/>
          <w:sz w:val="22"/>
        </w:rPr>
        <w:t xml:space="preserve"> </w:t>
      </w:r>
      <w:r w:rsidRPr="00C12CB3">
        <w:rPr>
          <w:sz w:val="22"/>
        </w:rPr>
        <w:t>equipment.</w:t>
      </w:r>
    </w:p>
    <w:p w14:paraId="17A71118" w14:textId="77777777" w:rsidR="00AE3EE0" w:rsidRPr="00C12CB3" w:rsidRDefault="00391F74" w:rsidP="00E63E85">
      <w:pPr>
        <w:pStyle w:val="ListParagraph"/>
        <w:rPr>
          <w:sz w:val="22"/>
        </w:rPr>
      </w:pPr>
      <w:r w:rsidRPr="00C12CB3">
        <w:rPr>
          <w:sz w:val="22"/>
        </w:rPr>
        <w:t xml:space="preserve">Emergency and </w:t>
      </w:r>
      <w:r w:rsidRPr="00C12CB3">
        <w:rPr>
          <w:spacing w:val="-3"/>
          <w:sz w:val="22"/>
        </w:rPr>
        <w:t>first</w:t>
      </w:r>
      <w:r w:rsidR="00DA5DD2" w:rsidRPr="00C12CB3">
        <w:rPr>
          <w:spacing w:val="-3"/>
          <w:sz w:val="22"/>
        </w:rPr>
        <w:t xml:space="preserve"> </w:t>
      </w:r>
      <w:r w:rsidRPr="00C12CB3">
        <w:rPr>
          <w:spacing w:val="-3"/>
          <w:sz w:val="22"/>
        </w:rPr>
        <w:t xml:space="preserve">aid </w:t>
      </w:r>
      <w:r w:rsidRPr="00C12CB3">
        <w:rPr>
          <w:sz w:val="22"/>
        </w:rPr>
        <w:t>procedures to follow if employees are exposed to hazardous</w:t>
      </w:r>
      <w:r w:rsidRPr="00C12CB3">
        <w:rPr>
          <w:spacing w:val="-16"/>
          <w:sz w:val="22"/>
        </w:rPr>
        <w:t xml:space="preserve"> </w:t>
      </w:r>
      <w:r w:rsidRPr="00C12CB3">
        <w:rPr>
          <w:sz w:val="22"/>
        </w:rPr>
        <w:t>chemicals.</w:t>
      </w:r>
    </w:p>
    <w:p w14:paraId="7F4784F4" w14:textId="77777777" w:rsidR="00AE3EE0" w:rsidRPr="00C12CB3" w:rsidRDefault="00391F74" w:rsidP="00E63E85">
      <w:pPr>
        <w:pStyle w:val="ListParagraph"/>
        <w:rPr>
          <w:sz w:val="22"/>
        </w:rPr>
      </w:pPr>
      <w:r w:rsidRPr="00C12CB3">
        <w:rPr>
          <w:sz w:val="22"/>
        </w:rPr>
        <w:t>The</w:t>
      </w:r>
      <w:r w:rsidRPr="00C12CB3">
        <w:rPr>
          <w:spacing w:val="-6"/>
          <w:sz w:val="22"/>
        </w:rPr>
        <w:t xml:space="preserve"> </w:t>
      </w:r>
      <w:r w:rsidRPr="00C12CB3">
        <w:rPr>
          <w:sz w:val="22"/>
        </w:rPr>
        <w:t>location</w:t>
      </w:r>
      <w:r w:rsidRPr="00C12CB3">
        <w:rPr>
          <w:spacing w:val="-6"/>
          <w:sz w:val="22"/>
        </w:rPr>
        <w:t xml:space="preserve"> </w:t>
      </w:r>
      <w:r w:rsidRPr="00C12CB3">
        <w:rPr>
          <w:sz w:val="22"/>
        </w:rPr>
        <w:t>and</w:t>
      </w:r>
      <w:r w:rsidRPr="00C12CB3">
        <w:rPr>
          <w:spacing w:val="-6"/>
          <w:sz w:val="22"/>
        </w:rPr>
        <w:t xml:space="preserve"> </w:t>
      </w:r>
      <w:r w:rsidRPr="00C12CB3">
        <w:rPr>
          <w:sz w:val="22"/>
        </w:rPr>
        <w:t>interpretation,</w:t>
      </w:r>
      <w:r w:rsidRPr="00C12CB3">
        <w:rPr>
          <w:spacing w:val="-6"/>
          <w:sz w:val="22"/>
        </w:rPr>
        <w:t xml:space="preserve"> </w:t>
      </w:r>
      <w:r w:rsidRPr="00C12CB3">
        <w:rPr>
          <w:sz w:val="22"/>
        </w:rPr>
        <w:t>if</w:t>
      </w:r>
      <w:r w:rsidRPr="00C12CB3">
        <w:rPr>
          <w:spacing w:val="-6"/>
          <w:sz w:val="22"/>
        </w:rPr>
        <w:t xml:space="preserve"> </w:t>
      </w:r>
      <w:r w:rsidRPr="00C12CB3">
        <w:rPr>
          <w:sz w:val="22"/>
        </w:rPr>
        <w:t>needed,</w:t>
      </w:r>
      <w:r w:rsidRPr="00C12CB3">
        <w:rPr>
          <w:spacing w:val="-6"/>
          <w:sz w:val="22"/>
        </w:rPr>
        <w:t xml:space="preserve"> </w:t>
      </w:r>
      <w:r w:rsidRPr="00C12CB3">
        <w:rPr>
          <w:sz w:val="22"/>
        </w:rPr>
        <w:t>of</w:t>
      </w:r>
      <w:r w:rsidRPr="00C12CB3">
        <w:rPr>
          <w:spacing w:val="-6"/>
          <w:sz w:val="22"/>
        </w:rPr>
        <w:t xml:space="preserve"> </w:t>
      </w:r>
      <w:r w:rsidRPr="00C12CB3">
        <w:rPr>
          <w:sz w:val="22"/>
        </w:rPr>
        <w:t>warning</w:t>
      </w:r>
      <w:r w:rsidRPr="00C12CB3">
        <w:rPr>
          <w:spacing w:val="-6"/>
          <w:sz w:val="22"/>
        </w:rPr>
        <w:t xml:space="preserve"> </w:t>
      </w:r>
      <w:r w:rsidRPr="00C12CB3">
        <w:rPr>
          <w:sz w:val="22"/>
        </w:rPr>
        <w:t>signs</w:t>
      </w:r>
      <w:r w:rsidRPr="00C12CB3">
        <w:rPr>
          <w:spacing w:val="-6"/>
          <w:sz w:val="22"/>
        </w:rPr>
        <w:t xml:space="preserve"> </w:t>
      </w:r>
      <w:r w:rsidRPr="00C12CB3">
        <w:rPr>
          <w:sz w:val="22"/>
        </w:rPr>
        <w:t>or</w:t>
      </w:r>
      <w:r w:rsidRPr="00C12CB3">
        <w:rPr>
          <w:spacing w:val="-6"/>
          <w:sz w:val="22"/>
        </w:rPr>
        <w:t xml:space="preserve"> </w:t>
      </w:r>
      <w:r w:rsidRPr="00C12CB3">
        <w:rPr>
          <w:sz w:val="22"/>
        </w:rPr>
        <w:t>placards</w:t>
      </w:r>
      <w:r w:rsidRPr="00C12CB3">
        <w:rPr>
          <w:spacing w:val="-6"/>
          <w:sz w:val="22"/>
        </w:rPr>
        <w:t xml:space="preserve"> </w:t>
      </w:r>
      <w:r w:rsidRPr="00C12CB3">
        <w:rPr>
          <w:sz w:val="22"/>
        </w:rPr>
        <w:t>to</w:t>
      </w:r>
      <w:r w:rsidRPr="00C12CB3">
        <w:rPr>
          <w:spacing w:val="-6"/>
          <w:sz w:val="22"/>
        </w:rPr>
        <w:t xml:space="preserve"> </w:t>
      </w:r>
      <w:r w:rsidRPr="00C12CB3">
        <w:rPr>
          <w:sz w:val="22"/>
        </w:rPr>
        <w:t>communicate</w:t>
      </w:r>
      <w:r w:rsidRPr="00C12CB3">
        <w:rPr>
          <w:spacing w:val="-5"/>
          <w:sz w:val="22"/>
        </w:rPr>
        <w:t xml:space="preserve"> </w:t>
      </w:r>
      <w:r w:rsidRPr="00C12CB3">
        <w:rPr>
          <w:sz w:val="22"/>
        </w:rPr>
        <w:t>that</w:t>
      </w:r>
      <w:r w:rsidRPr="00C12CB3">
        <w:rPr>
          <w:spacing w:val="-5"/>
          <w:sz w:val="22"/>
        </w:rPr>
        <w:t xml:space="preserve"> </w:t>
      </w:r>
      <w:r w:rsidRPr="00C12CB3">
        <w:rPr>
          <w:sz w:val="22"/>
        </w:rPr>
        <w:t>a</w:t>
      </w:r>
      <w:r w:rsidRPr="00C12CB3">
        <w:rPr>
          <w:spacing w:val="-6"/>
          <w:sz w:val="22"/>
        </w:rPr>
        <w:t xml:space="preserve"> </w:t>
      </w:r>
      <w:r w:rsidRPr="00C12CB3">
        <w:rPr>
          <w:sz w:val="22"/>
        </w:rPr>
        <w:t>chemical</w:t>
      </w:r>
      <w:r w:rsidRPr="00C12CB3">
        <w:rPr>
          <w:spacing w:val="-5"/>
          <w:sz w:val="22"/>
        </w:rPr>
        <w:t xml:space="preserve"> </w:t>
      </w:r>
      <w:r w:rsidRPr="00C12CB3">
        <w:rPr>
          <w:sz w:val="22"/>
        </w:rPr>
        <w:t>known</w:t>
      </w:r>
      <w:r w:rsidRPr="00C12CB3">
        <w:rPr>
          <w:spacing w:val="-6"/>
          <w:sz w:val="22"/>
        </w:rPr>
        <w:t xml:space="preserve"> </w:t>
      </w:r>
      <w:r w:rsidRPr="00C12CB3">
        <w:rPr>
          <w:sz w:val="22"/>
        </w:rPr>
        <w:t>to cause cancer or reproductive toxicity is used in the</w:t>
      </w:r>
      <w:r w:rsidRPr="00C12CB3">
        <w:rPr>
          <w:spacing w:val="-12"/>
          <w:sz w:val="22"/>
        </w:rPr>
        <w:t xml:space="preserve"> </w:t>
      </w:r>
      <w:r w:rsidRPr="00C12CB3">
        <w:rPr>
          <w:sz w:val="22"/>
        </w:rPr>
        <w:t>workplace</w:t>
      </w:r>
      <w:r w:rsidR="00DA5DD2" w:rsidRPr="00C12CB3">
        <w:rPr>
          <w:sz w:val="22"/>
        </w:rPr>
        <w:t>.</w:t>
      </w:r>
    </w:p>
    <w:p w14:paraId="75C49087" w14:textId="77777777" w:rsidR="00AE3EE0" w:rsidRPr="00BB2759" w:rsidRDefault="00AE3EE0" w:rsidP="0070710F">
      <w:pPr>
        <w:pStyle w:val="BodyText"/>
        <w:rPr>
          <w:sz w:val="18"/>
        </w:rPr>
      </w:pPr>
    </w:p>
    <w:p w14:paraId="10E9900B" w14:textId="77777777" w:rsidR="00AE3EE0" w:rsidRPr="00BB2759" w:rsidRDefault="00391F74" w:rsidP="00EF0640">
      <w:pPr>
        <w:pStyle w:val="BodyText"/>
        <w:spacing w:line="235" w:lineRule="auto"/>
        <w:ind w:left="500" w:right="504"/>
      </w:pPr>
      <w:r w:rsidRPr="00BB2759">
        <w:t>Employees will receive additional training as soon as possible when a new hazard is introduced into the workplace or whenever employees might be exposed to hazards at another employer’s worksite.</w:t>
      </w:r>
    </w:p>
    <w:p w14:paraId="6B47B95B" w14:textId="77777777" w:rsidR="004E7722" w:rsidRPr="00BB2759" w:rsidRDefault="004E7722" w:rsidP="0070710F">
      <w:pPr>
        <w:pStyle w:val="BodyText"/>
        <w:ind w:left="500" w:right="504"/>
      </w:pPr>
    </w:p>
    <w:p w14:paraId="399EBD36" w14:textId="77777777" w:rsidR="00AE3EE0" w:rsidRDefault="00391F74" w:rsidP="0070710F">
      <w:pPr>
        <w:pStyle w:val="BodyText"/>
        <w:ind w:left="500" w:right="504"/>
      </w:pPr>
      <w:r w:rsidRPr="00BB2759">
        <w:t xml:space="preserve">Training will be documented via the attached </w:t>
      </w:r>
      <w:r w:rsidRPr="00B8282B">
        <w:rPr>
          <w:i/>
          <w:iCs/>
        </w:rPr>
        <w:t>Hazard Communication Employee Training Roster</w:t>
      </w:r>
      <w:r w:rsidRPr="00BB2759">
        <w:t>.</w:t>
      </w:r>
    </w:p>
    <w:p w14:paraId="19CDA2DA" w14:textId="77777777" w:rsidR="00B51DD3" w:rsidRPr="00BB2759" w:rsidRDefault="00B51DD3" w:rsidP="0070710F">
      <w:pPr>
        <w:pStyle w:val="BodyText"/>
        <w:ind w:left="500"/>
      </w:pPr>
    </w:p>
    <w:p w14:paraId="00ED3DB2" w14:textId="77777777" w:rsidR="00AE3EE0" w:rsidRDefault="00391F74" w:rsidP="00250CA2">
      <w:pPr>
        <w:pStyle w:val="Heading3"/>
      </w:pPr>
      <w:r>
        <w:t>Hazardous non-routine tasks</w:t>
      </w:r>
    </w:p>
    <w:p w14:paraId="2864877E" w14:textId="77777777" w:rsidR="00AE3EE0" w:rsidRPr="00C12CB3" w:rsidRDefault="00391F74" w:rsidP="00EF0640">
      <w:pPr>
        <w:pStyle w:val="BodyText"/>
        <w:spacing w:line="235" w:lineRule="auto"/>
        <w:ind w:left="504" w:right="504"/>
      </w:pPr>
      <w:r w:rsidRPr="00C12CB3">
        <w:t>Periodically,</w:t>
      </w:r>
      <w:r w:rsidRPr="00C12CB3">
        <w:rPr>
          <w:spacing w:val="-7"/>
        </w:rPr>
        <w:t xml:space="preserve"> </w:t>
      </w:r>
      <w:r w:rsidRPr="00C12CB3">
        <w:t>our</w:t>
      </w:r>
      <w:r w:rsidRPr="00C12CB3">
        <w:rPr>
          <w:spacing w:val="-8"/>
        </w:rPr>
        <w:t xml:space="preserve"> </w:t>
      </w:r>
      <w:r w:rsidRPr="00C12CB3">
        <w:t>employees</w:t>
      </w:r>
      <w:r w:rsidRPr="00C12CB3">
        <w:rPr>
          <w:spacing w:val="-7"/>
        </w:rPr>
        <w:t xml:space="preserve"> </w:t>
      </w:r>
      <w:r w:rsidRPr="00C12CB3">
        <w:t>are</w:t>
      </w:r>
      <w:r w:rsidRPr="00C12CB3">
        <w:rPr>
          <w:spacing w:val="-7"/>
        </w:rPr>
        <w:t xml:space="preserve"> </w:t>
      </w:r>
      <w:r w:rsidRPr="00C12CB3">
        <w:t>required</w:t>
      </w:r>
      <w:r w:rsidRPr="00C12CB3">
        <w:rPr>
          <w:spacing w:val="-7"/>
        </w:rPr>
        <w:t xml:space="preserve"> </w:t>
      </w:r>
      <w:r w:rsidRPr="00C12CB3">
        <w:t>to</w:t>
      </w:r>
      <w:r w:rsidRPr="00C12CB3">
        <w:rPr>
          <w:spacing w:val="-8"/>
        </w:rPr>
        <w:t xml:space="preserve"> </w:t>
      </w:r>
      <w:r w:rsidRPr="00C12CB3">
        <w:t>perform</w:t>
      </w:r>
      <w:r w:rsidRPr="00C12CB3">
        <w:rPr>
          <w:spacing w:val="-8"/>
        </w:rPr>
        <w:t xml:space="preserve"> </w:t>
      </w:r>
      <w:r w:rsidRPr="00C12CB3">
        <w:t>hazardous</w:t>
      </w:r>
      <w:r w:rsidRPr="00C12CB3">
        <w:rPr>
          <w:spacing w:val="-8"/>
        </w:rPr>
        <w:t xml:space="preserve"> </w:t>
      </w:r>
      <w:r w:rsidRPr="00C12CB3">
        <w:t>non-routine</w:t>
      </w:r>
      <w:r w:rsidRPr="00C12CB3">
        <w:rPr>
          <w:spacing w:val="-8"/>
        </w:rPr>
        <w:t xml:space="preserve"> </w:t>
      </w:r>
      <w:r w:rsidRPr="00C12CB3">
        <w:t>tasks.</w:t>
      </w:r>
      <w:r w:rsidRPr="00C12CB3">
        <w:rPr>
          <w:spacing w:val="-7"/>
        </w:rPr>
        <w:t xml:space="preserve"> </w:t>
      </w:r>
      <w:r w:rsidRPr="00C12CB3">
        <w:t>Prior</w:t>
      </w:r>
      <w:r w:rsidRPr="00C12CB3">
        <w:rPr>
          <w:spacing w:val="-7"/>
        </w:rPr>
        <w:t xml:space="preserve"> </w:t>
      </w:r>
      <w:r w:rsidRPr="00C12CB3">
        <w:t>to</w:t>
      </w:r>
      <w:r w:rsidRPr="00C12CB3">
        <w:rPr>
          <w:spacing w:val="-8"/>
        </w:rPr>
        <w:t xml:space="preserve"> </w:t>
      </w:r>
      <w:r w:rsidRPr="00C12CB3">
        <w:t>starting</w:t>
      </w:r>
      <w:r w:rsidRPr="00C12CB3">
        <w:rPr>
          <w:spacing w:val="-8"/>
        </w:rPr>
        <w:t xml:space="preserve"> </w:t>
      </w:r>
      <w:r w:rsidRPr="00C12CB3">
        <w:t>work</w:t>
      </w:r>
      <w:r w:rsidRPr="00C12CB3">
        <w:rPr>
          <w:spacing w:val="-8"/>
        </w:rPr>
        <w:t xml:space="preserve"> </w:t>
      </w:r>
      <w:r w:rsidRPr="00C12CB3">
        <w:t>on</w:t>
      </w:r>
      <w:r w:rsidRPr="00C12CB3">
        <w:rPr>
          <w:spacing w:val="-8"/>
        </w:rPr>
        <w:t xml:space="preserve"> </w:t>
      </w:r>
      <w:r w:rsidRPr="00C12CB3">
        <w:t>such</w:t>
      </w:r>
      <w:r w:rsidRPr="00C12CB3">
        <w:rPr>
          <w:spacing w:val="-7"/>
        </w:rPr>
        <w:t xml:space="preserve"> </w:t>
      </w:r>
      <w:r w:rsidRPr="00C12CB3">
        <w:t xml:space="preserve">projects, affected employees will be given information by their supervisor on the hazards </w:t>
      </w:r>
      <w:r w:rsidR="00DA5DD2" w:rsidRPr="00C12CB3">
        <w:t xml:space="preserve">to which </w:t>
      </w:r>
      <w:r w:rsidRPr="00C12CB3">
        <w:t>they may be exposed during such an</w:t>
      </w:r>
      <w:r w:rsidRPr="00C12CB3">
        <w:rPr>
          <w:spacing w:val="-2"/>
        </w:rPr>
        <w:t xml:space="preserve"> </w:t>
      </w:r>
      <w:r w:rsidRPr="00C12CB3">
        <w:t>activity.</w:t>
      </w:r>
    </w:p>
    <w:p w14:paraId="33AEBE99" w14:textId="77777777" w:rsidR="00AE3EE0" w:rsidRPr="00C12CB3" w:rsidRDefault="00AE3EE0" w:rsidP="0070710F">
      <w:pPr>
        <w:pStyle w:val="BodyText"/>
        <w:ind w:left="504" w:right="504"/>
      </w:pPr>
    </w:p>
    <w:p w14:paraId="51D2C00C" w14:textId="77777777" w:rsidR="00AE3EE0" w:rsidRPr="00C12CB3" w:rsidRDefault="00391F74" w:rsidP="00EF0640">
      <w:pPr>
        <w:pStyle w:val="BodyText"/>
        <w:ind w:left="504" w:right="504"/>
      </w:pPr>
      <w:r w:rsidRPr="00C12CB3">
        <w:t>This information will cover:</w:t>
      </w:r>
    </w:p>
    <w:p w14:paraId="1D1E60FE" w14:textId="77777777" w:rsidR="00AE3EE0" w:rsidRPr="00C12CB3" w:rsidRDefault="00AE3EE0" w:rsidP="0070710F">
      <w:pPr>
        <w:pStyle w:val="BodyText"/>
      </w:pPr>
    </w:p>
    <w:p w14:paraId="317BBD27" w14:textId="77777777" w:rsidR="00AE3EE0" w:rsidRPr="00C12CB3" w:rsidRDefault="00391F74" w:rsidP="00E63E85">
      <w:pPr>
        <w:pStyle w:val="ListParagraph"/>
        <w:rPr>
          <w:sz w:val="22"/>
        </w:rPr>
      </w:pPr>
      <w:r w:rsidRPr="00C12CB3">
        <w:rPr>
          <w:sz w:val="22"/>
        </w:rPr>
        <w:t>Specific</w:t>
      </w:r>
      <w:r w:rsidRPr="00C12CB3">
        <w:rPr>
          <w:spacing w:val="-2"/>
          <w:sz w:val="22"/>
        </w:rPr>
        <w:t xml:space="preserve"> </w:t>
      </w:r>
      <w:r w:rsidRPr="00C12CB3">
        <w:rPr>
          <w:sz w:val="22"/>
        </w:rPr>
        <w:t>hazards.</w:t>
      </w:r>
    </w:p>
    <w:p w14:paraId="73144294" w14:textId="77777777" w:rsidR="00AE3EE0" w:rsidRPr="00C12CB3" w:rsidRDefault="00391F74" w:rsidP="00E63E85">
      <w:pPr>
        <w:pStyle w:val="ListParagraph"/>
        <w:rPr>
          <w:sz w:val="22"/>
        </w:rPr>
      </w:pPr>
      <w:r w:rsidRPr="00C12CB3">
        <w:rPr>
          <w:sz w:val="22"/>
        </w:rPr>
        <w:t>Measures</w:t>
      </w:r>
      <w:r w:rsidRPr="00C12CB3">
        <w:rPr>
          <w:spacing w:val="-4"/>
          <w:sz w:val="22"/>
        </w:rPr>
        <w:t xml:space="preserve"> </w:t>
      </w:r>
      <w:r w:rsidRPr="00C12CB3">
        <w:rPr>
          <w:sz w:val="22"/>
        </w:rPr>
        <w:t>the</w:t>
      </w:r>
      <w:r w:rsidRPr="00C12CB3">
        <w:rPr>
          <w:spacing w:val="-3"/>
          <w:sz w:val="22"/>
        </w:rPr>
        <w:t xml:space="preserve"> </w:t>
      </w:r>
      <w:r w:rsidRPr="00C12CB3">
        <w:rPr>
          <w:sz w:val="22"/>
        </w:rPr>
        <w:t>company</w:t>
      </w:r>
      <w:r w:rsidRPr="00C12CB3">
        <w:rPr>
          <w:spacing w:val="-3"/>
          <w:sz w:val="22"/>
        </w:rPr>
        <w:t xml:space="preserve"> </w:t>
      </w:r>
      <w:r w:rsidRPr="00C12CB3">
        <w:rPr>
          <w:sz w:val="22"/>
        </w:rPr>
        <w:t>has</w:t>
      </w:r>
      <w:r w:rsidRPr="00C12CB3">
        <w:rPr>
          <w:spacing w:val="-5"/>
          <w:sz w:val="22"/>
        </w:rPr>
        <w:t xml:space="preserve"> </w:t>
      </w:r>
      <w:r w:rsidRPr="00C12CB3">
        <w:rPr>
          <w:spacing w:val="-3"/>
          <w:sz w:val="22"/>
        </w:rPr>
        <w:t xml:space="preserve">taken </w:t>
      </w:r>
      <w:r w:rsidRPr="00C12CB3">
        <w:rPr>
          <w:sz w:val="22"/>
        </w:rPr>
        <w:t>to</w:t>
      </w:r>
      <w:r w:rsidRPr="00C12CB3">
        <w:rPr>
          <w:spacing w:val="-4"/>
          <w:sz w:val="22"/>
        </w:rPr>
        <w:t xml:space="preserve"> </w:t>
      </w:r>
      <w:r w:rsidRPr="00C12CB3">
        <w:rPr>
          <w:sz w:val="22"/>
        </w:rPr>
        <w:t>reduce</w:t>
      </w:r>
      <w:r w:rsidRPr="00C12CB3">
        <w:rPr>
          <w:spacing w:val="-4"/>
          <w:sz w:val="22"/>
        </w:rPr>
        <w:t xml:space="preserve"> </w:t>
      </w:r>
      <w:r w:rsidRPr="00C12CB3">
        <w:rPr>
          <w:sz w:val="22"/>
        </w:rPr>
        <w:t>the</w:t>
      </w:r>
      <w:r w:rsidRPr="00C12CB3">
        <w:rPr>
          <w:spacing w:val="-3"/>
          <w:sz w:val="22"/>
        </w:rPr>
        <w:t xml:space="preserve"> </w:t>
      </w:r>
      <w:r w:rsidRPr="00C12CB3">
        <w:rPr>
          <w:sz w:val="22"/>
        </w:rPr>
        <w:t>risk</w:t>
      </w:r>
      <w:r w:rsidRPr="00C12CB3">
        <w:rPr>
          <w:spacing w:val="-3"/>
          <w:sz w:val="22"/>
        </w:rPr>
        <w:t xml:space="preserve"> </w:t>
      </w:r>
      <w:r w:rsidRPr="00C12CB3">
        <w:rPr>
          <w:sz w:val="22"/>
        </w:rPr>
        <w:t>of</w:t>
      </w:r>
      <w:r w:rsidRPr="00C12CB3">
        <w:rPr>
          <w:spacing w:val="-4"/>
          <w:sz w:val="22"/>
        </w:rPr>
        <w:t xml:space="preserve"> </w:t>
      </w:r>
      <w:r w:rsidRPr="00C12CB3">
        <w:rPr>
          <w:sz w:val="22"/>
        </w:rPr>
        <w:t>these</w:t>
      </w:r>
      <w:r w:rsidRPr="00C12CB3">
        <w:rPr>
          <w:spacing w:val="-4"/>
          <w:sz w:val="22"/>
        </w:rPr>
        <w:t xml:space="preserve"> </w:t>
      </w:r>
      <w:r w:rsidRPr="00C12CB3">
        <w:rPr>
          <w:sz w:val="22"/>
        </w:rPr>
        <w:t>hazards,</w:t>
      </w:r>
      <w:r w:rsidRPr="00C12CB3">
        <w:rPr>
          <w:spacing w:val="-4"/>
          <w:sz w:val="22"/>
        </w:rPr>
        <w:t xml:space="preserve"> </w:t>
      </w:r>
      <w:r w:rsidRPr="00C12CB3">
        <w:rPr>
          <w:sz w:val="22"/>
        </w:rPr>
        <w:t>such</w:t>
      </w:r>
      <w:r w:rsidRPr="00C12CB3">
        <w:rPr>
          <w:spacing w:val="-4"/>
          <w:sz w:val="22"/>
        </w:rPr>
        <w:t xml:space="preserve"> </w:t>
      </w:r>
      <w:r w:rsidRPr="00C12CB3">
        <w:rPr>
          <w:sz w:val="22"/>
        </w:rPr>
        <w:t>as</w:t>
      </w:r>
      <w:r w:rsidRPr="00C12CB3">
        <w:rPr>
          <w:spacing w:val="-5"/>
          <w:sz w:val="22"/>
        </w:rPr>
        <w:t xml:space="preserve"> </w:t>
      </w:r>
      <w:r w:rsidRPr="00C12CB3">
        <w:rPr>
          <w:sz w:val="22"/>
        </w:rPr>
        <w:t>providing</w:t>
      </w:r>
      <w:r w:rsidRPr="00C12CB3">
        <w:rPr>
          <w:spacing w:val="-3"/>
          <w:sz w:val="22"/>
        </w:rPr>
        <w:t xml:space="preserve"> </w:t>
      </w:r>
      <w:r w:rsidRPr="00C12CB3">
        <w:rPr>
          <w:sz w:val="22"/>
        </w:rPr>
        <w:t>ventilation,</w:t>
      </w:r>
      <w:r w:rsidRPr="00C12CB3">
        <w:rPr>
          <w:spacing w:val="-4"/>
          <w:sz w:val="22"/>
        </w:rPr>
        <w:t xml:space="preserve"> </w:t>
      </w:r>
      <w:r w:rsidRPr="00C12CB3">
        <w:rPr>
          <w:sz w:val="22"/>
        </w:rPr>
        <w:t>ensuring the presence of another employee, providing a respiratory protection program, and establishing emergency</w:t>
      </w:r>
      <w:r w:rsidRPr="00C12CB3">
        <w:rPr>
          <w:spacing w:val="-4"/>
          <w:sz w:val="22"/>
        </w:rPr>
        <w:t xml:space="preserve"> </w:t>
      </w:r>
      <w:r w:rsidRPr="00C12CB3">
        <w:rPr>
          <w:sz w:val="22"/>
        </w:rPr>
        <w:t>procedures.</w:t>
      </w:r>
    </w:p>
    <w:p w14:paraId="6B4B178E" w14:textId="77777777" w:rsidR="0002493A" w:rsidRPr="0002493A" w:rsidRDefault="00391F74" w:rsidP="00C12CB3">
      <w:pPr>
        <w:pStyle w:val="ListParagraph"/>
        <w:rPr>
          <w:b/>
          <w:bCs/>
          <w:sz w:val="23"/>
        </w:rPr>
      </w:pPr>
      <w:r w:rsidRPr="00C12CB3">
        <w:rPr>
          <w:sz w:val="22"/>
        </w:rPr>
        <w:t>Required protective/safety</w:t>
      </w:r>
      <w:r w:rsidRPr="00C12CB3">
        <w:rPr>
          <w:spacing w:val="-1"/>
          <w:sz w:val="22"/>
        </w:rPr>
        <w:t xml:space="preserve"> </w:t>
      </w:r>
      <w:r w:rsidRPr="00C12CB3">
        <w:rPr>
          <w:sz w:val="22"/>
        </w:rPr>
        <w:t>measures.</w:t>
      </w:r>
    </w:p>
    <w:p w14:paraId="3AD3A317" w14:textId="77777777" w:rsidR="00E63E85" w:rsidRPr="0002493A" w:rsidRDefault="00E63E85" w:rsidP="0002493A">
      <w:pPr>
        <w:rPr>
          <w:b/>
          <w:bCs/>
          <w:sz w:val="23"/>
        </w:rPr>
      </w:pPr>
    </w:p>
    <w:p w14:paraId="6424709C" w14:textId="77777777" w:rsidR="00E95AA7" w:rsidRPr="00E63E85" w:rsidRDefault="000D1C0C" w:rsidP="0002493A">
      <w:pPr>
        <w:pStyle w:val="Heading3"/>
        <w:ind w:right="660"/>
      </w:pPr>
      <w:r w:rsidRPr="00E63E85">
        <w:rPr>
          <w:sz w:val="24"/>
        </w:rPr>
        <w:t>N</w:t>
      </w:r>
      <w:r w:rsidR="00E95AA7" w:rsidRPr="00E63E85">
        <w:rPr>
          <w:sz w:val="24"/>
        </w:rPr>
        <w:t>on-routine tasks performed by employees in this company</w:t>
      </w:r>
      <w:r w:rsidRPr="00E63E85">
        <w:rPr>
          <w:sz w:val="24"/>
        </w:rPr>
        <w:t xml:space="preserve"> and the associated hazardous chemicals</w:t>
      </w:r>
    </w:p>
    <w:tbl>
      <w:tblPr>
        <w:tblStyle w:val="TableGrid"/>
        <w:tblW w:w="0" w:type="auto"/>
        <w:tblInd w:w="540" w:type="dxa"/>
        <w:tblLook w:val="04A0" w:firstRow="1" w:lastRow="0" w:firstColumn="1" w:lastColumn="0" w:noHBand="0" w:noVBand="1"/>
        <w:tblDescription w:val="Table for employer to complete, identifying non-routine tasks and the hazardous chemicals involved in each."/>
      </w:tblPr>
      <w:tblGrid>
        <w:gridCol w:w="4992"/>
        <w:gridCol w:w="4538"/>
      </w:tblGrid>
      <w:tr w:rsidR="00E95AA7" w14:paraId="19AB294B" w14:textId="77777777" w:rsidTr="0002493A">
        <w:trPr>
          <w:tblHeader/>
        </w:trPr>
        <w:tc>
          <w:tcPr>
            <w:tcW w:w="5707" w:type="dxa"/>
            <w:shd w:val="clear" w:color="auto" w:fill="C2D69B" w:themeFill="accent3" w:themeFillTint="99"/>
          </w:tcPr>
          <w:p w14:paraId="650106E8" w14:textId="77777777" w:rsidR="00E95AA7" w:rsidRPr="00C12CB3" w:rsidRDefault="00E95AA7" w:rsidP="0070710F">
            <w:pPr>
              <w:pStyle w:val="BodyText"/>
              <w:jc w:val="center"/>
              <w:rPr>
                <w:b/>
                <w:sz w:val="24"/>
                <w:szCs w:val="24"/>
              </w:rPr>
            </w:pPr>
            <w:r w:rsidRPr="00C12CB3">
              <w:rPr>
                <w:b/>
                <w:sz w:val="24"/>
                <w:szCs w:val="24"/>
              </w:rPr>
              <w:t>Task</w:t>
            </w:r>
          </w:p>
        </w:tc>
        <w:tc>
          <w:tcPr>
            <w:tcW w:w="5088" w:type="dxa"/>
            <w:shd w:val="clear" w:color="auto" w:fill="C2D69B" w:themeFill="accent3" w:themeFillTint="99"/>
          </w:tcPr>
          <w:p w14:paraId="7372E43F" w14:textId="77777777" w:rsidR="00E95AA7" w:rsidRPr="00C12CB3" w:rsidRDefault="00E95AA7" w:rsidP="00250CA2">
            <w:pPr>
              <w:pStyle w:val="BodyText"/>
              <w:spacing w:before="4" w:after="1"/>
              <w:jc w:val="center"/>
              <w:rPr>
                <w:b/>
                <w:sz w:val="24"/>
                <w:szCs w:val="24"/>
              </w:rPr>
            </w:pPr>
            <w:r w:rsidRPr="00C12CB3">
              <w:rPr>
                <w:b/>
                <w:sz w:val="24"/>
                <w:szCs w:val="24"/>
              </w:rPr>
              <w:t>Hazardous Chemical(s)</w:t>
            </w:r>
          </w:p>
        </w:tc>
      </w:tr>
      <w:tr w:rsidR="00E95AA7" w14:paraId="62DC51D2" w14:textId="77777777" w:rsidTr="005427D3">
        <w:tc>
          <w:tcPr>
            <w:tcW w:w="5707" w:type="dxa"/>
            <w:vAlign w:val="center"/>
          </w:tcPr>
          <w:p w14:paraId="565BE502" w14:textId="77777777" w:rsidR="00E95AA7" w:rsidRPr="00C12CB3" w:rsidRDefault="0044539E" w:rsidP="005427D3">
            <w:pPr>
              <w:pStyle w:val="BodyText"/>
              <w:spacing w:before="4" w:after="1"/>
            </w:pPr>
            <w:r>
              <w:rPr>
                <w:color w:val="C00000"/>
              </w:rPr>
              <w:t>[</w:t>
            </w:r>
            <w:r w:rsidR="00E95AA7" w:rsidRPr="00C12CB3">
              <w:rPr>
                <w:color w:val="C00000"/>
              </w:rPr>
              <w:t>Enter non-routine task</w:t>
            </w:r>
            <w:r>
              <w:rPr>
                <w:color w:val="C00000"/>
              </w:rPr>
              <w:t>]</w:t>
            </w:r>
          </w:p>
        </w:tc>
        <w:tc>
          <w:tcPr>
            <w:tcW w:w="5088" w:type="dxa"/>
            <w:vAlign w:val="center"/>
          </w:tcPr>
          <w:p w14:paraId="1E6D5180" w14:textId="77777777" w:rsidR="00E95AA7" w:rsidRPr="00C12CB3" w:rsidRDefault="0044539E" w:rsidP="005427D3">
            <w:pPr>
              <w:pStyle w:val="BodyText"/>
              <w:spacing w:before="4" w:after="1"/>
            </w:pPr>
            <w:r>
              <w:rPr>
                <w:color w:val="C00000"/>
              </w:rPr>
              <w:t>[</w:t>
            </w:r>
            <w:r w:rsidR="00E95AA7" w:rsidRPr="00C12CB3">
              <w:rPr>
                <w:color w:val="C00000"/>
              </w:rPr>
              <w:t xml:space="preserve">Enter hazardous chemicals listed on the SDS or </w:t>
            </w:r>
            <w:r w:rsidR="00E95AA7" w:rsidRPr="00C12CB3">
              <w:rPr>
                <w:color w:val="C00000"/>
              </w:rPr>
              <w:lastRenderedPageBreak/>
              <w:t>the SDS identifier for the mixture</w:t>
            </w:r>
            <w:r>
              <w:rPr>
                <w:color w:val="C00000"/>
              </w:rPr>
              <w:t>]</w:t>
            </w:r>
          </w:p>
        </w:tc>
      </w:tr>
      <w:tr w:rsidR="00E95AA7" w14:paraId="2F8FFE30" w14:textId="77777777" w:rsidTr="005427D3">
        <w:tc>
          <w:tcPr>
            <w:tcW w:w="5707" w:type="dxa"/>
            <w:vAlign w:val="center"/>
          </w:tcPr>
          <w:p w14:paraId="393BD994" w14:textId="77777777" w:rsidR="00E95AA7" w:rsidRDefault="00E95AA7" w:rsidP="005427D3">
            <w:pPr>
              <w:pStyle w:val="BodyText"/>
              <w:spacing w:before="4" w:after="1"/>
              <w:rPr>
                <w:sz w:val="23"/>
              </w:rPr>
            </w:pPr>
          </w:p>
        </w:tc>
        <w:tc>
          <w:tcPr>
            <w:tcW w:w="5088" w:type="dxa"/>
            <w:vAlign w:val="center"/>
          </w:tcPr>
          <w:p w14:paraId="4816D902" w14:textId="77777777" w:rsidR="00E95AA7" w:rsidRDefault="00E95AA7" w:rsidP="005427D3">
            <w:pPr>
              <w:pStyle w:val="BodyText"/>
              <w:spacing w:before="4" w:after="1"/>
              <w:rPr>
                <w:sz w:val="23"/>
              </w:rPr>
            </w:pPr>
          </w:p>
        </w:tc>
      </w:tr>
      <w:tr w:rsidR="00E95AA7" w14:paraId="58786487" w14:textId="77777777" w:rsidTr="005427D3">
        <w:tc>
          <w:tcPr>
            <w:tcW w:w="5707" w:type="dxa"/>
            <w:vAlign w:val="center"/>
          </w:tcPr>
          <w:p w14:paraId="421756D2" w14:textId="77777777" w:rsidR="00E95AA7" w:rsidRDefault="00E95AA7" w:rsidP="005427D3">
            <w:pPr>
              <w:pStyle w:val="BodyText"/>
              <w:spacing w:before="4" w:after="1"/>
              <w:rPr>
                <w:sz w:val="23"/>
              </w:rPr>
            </w:pPr>
          </w:p>
        </w:tc>
        <w:tc>
          <w:tcPr>
            <w:tcW w:w="5088" w:type="dxa"/>
            <w:vAlign w:val="center"/>
          </w:tcPr>
          <w:p w14:paraId="146A98E6" w14:textId="77777777" w:rsidR="00E95AA7" w:rsidRDefault="00E95AA7" w:rsidP="005427D3">
            <w:pPr>
              <w:pStyle w:val="BodyText"/>
              <w:spacing w:before="4" w:after="1"/>
              <w:rPr>
                <w:sz w:val="23"/>
              </w:rPr>
            </w:pPr>
          </w:p>
        </w:tc>
      </w:tr>
    </w:tbl>
    <w:p w14:paraId="1DB578FE" w14:textId="77777777" w:rsidR="00E95AA7" w:rsidRDefault="00E95AA7" w:rsidP="0070710F">
      <w:pPr>
        <w:pStyle w:val="BodyText"/>
        <w:ind w:left="540"/>
        <w:rPr>
          <w:sz w:val="23"/>
        </w:rPr>
      </w:pPr>
    </w:p>
    <w:p w14:paraId="55EF7BF8" w14:textId="77777777" w:rsidR="00AE3EE0" w:rsidRPr="000B0D5B" w:rsidRDefault="00391F74" w:rsidP="00250CA2">
      <w:pPr>
        <w:pStyle w:val="Heading3"/>
        <w:rPr>
          <w14:shadow w14:blurRad="50800" w14:dist="38100" w14:dir="2700000" w14:sx="100000" w14:sy="100000" w14:kx="0" w14:ky="0" w14:algn="tl">
            <w14:srgbClr w14:val="000000">
              <w14:alpha w14:val="60000"/>
            </w14:srgbClr>
          </w14:shadow>
        </w:rPr>
      </w:pPr>
      <w:r w:rsidRPr="000B0D5B">
        <w:rPr>
          <w14:shadow w14:blurRad="50800" w14:dist="38100" w14:dir="2700000" w14:sx="100000" w14:sy="100000" w14:kx="0" w14:ky="0" w14:algn="tl">
            <w14:srgbClr w14:val="000000">
              <w14:alpha w14:val="60000"/>
            </w14:srgbClr>
          </w14:shadow>
        </w:rPr>
        <w:t>Labeled/unlabeled pipes</w:t>
      </w:r>
    </w:p>
    <w:p w14:paraId="5F73AECF" w14:textId="77777777" w:rsidR="00AE3EE0" w:rsidRPr="00C12CB3" w:rsidRDefault="00391F74" w:rsidP="00EF0640">
      <w:pPr>
        <w:pStyle w:val="BodyText"/>
        <w:spacing w:line="235" w:lineRule="auto"/>
        <w:ind w:left="500" w:right="504"/>
      </w:pPr>
      <w:r w:rsidRPr="00C12CB3">
        <w:t xml:space="preserve">Above-ground pipes transporting hazardous chemicals (gases, vapors, liquids, semi-liquids, and plastics) </w:t>
      </w:r>
      <w:r w:rsidR="00E95AA7" w:rsidRPr="00C12CB3">
        <w:t xml:space="preserve">will </w:t>
      </w:r>
      <w:r w:rsidRPr="00C12CB3">
        <w:t xml:space="preserve">be identified in accordance with </w:t>
      </w:r>
      <w:r w:rsidR="00096A3E">
        <w:t xml:space="preserve">section e </w:t>
      </w:r>
      <w:r w:rsidRPr="00C12CB3">
        <w:rPr>
          <w:color w:val="231F20"/>
        </w:rPr>
        <w:t>"</w:t>
      </w:r>
      <w:r w:rsidR="00096A3E">
        <w:rPr>
          <w:color w:val="231F20"/>
        </w:rPr>
        <w:t>Written Hazard Communication Program</w:t>
      </w:r>
      <w:r w:rsidR="00E95AA7" w:rsidRPr="00C12CB3">
        <w:t>.</w:t>
      </w:r>
      <w:r w:rsidRPr="00C12CB3">
        <w:t>"</w:t>
      </w:r>
    </w:p>
    <w:p w14:paraId="7406339B" w14:textId="77777777" w:rsidR="00AE3EE0" w:rsidRPr="00C12CB3" w:rsidRDefault="00AE3EE0" w:rsidP="0070710F">
      <w:pPr>
        <w:pStyle w:val="BodyText"/>
      </w:pPr>
    </w:p>
    <w:p w14:paraId="2CF6BD8B" w14:textId="77777777" w:rsidR="00E95AA7" w:rsidRPr="00C12CB3" w:rsidRDefault="00E95AA7" w:rsidP="00250CA2">
      <w:pPr>
        <w:ind w:left="540"/>
        <w:rPr>
          <w:color w:val="C00000"/>
        </w:rPr>
      </w:pPr>
      <w:r w:rsidRPr="00C12CB3">
        <w:rPr>
          <w:color w:val="C00000"/>
        </w:rPr>
        <w:t>[If applicable, list the pipes in question and the corresponding hazard controls to be implemented.]</w:t>
      </w:r>
    </w:p>
    <w:p w14:paraId="10D23745" w14:textId="77777777" w:rsidR="00E95AA7" w:rsidRPr="00C12CB3" w:rsidRDefault="00E95AA7" w:rsidP="00250CA2">
      <w:pPr>
        <w:ind w:left="540"/>
        <w:rPr>
          <w:color w:val="C00000"/>
        </w:rPr>
      </w:pPr>
    </w:p>
    <w:p w14:paraId="6B9F0743" w14:textId="77777777" w:rsidR="00AE3EE0" w:rsidRPr="00C12CB3" w:rsidRDefault="00391F74" w:rsidP="00EF0640">
      <w:pPr>
        <w:pStyle w:val="BodyText"/>
        <w:ind w:left="500" w:right="504"/>
      </w:pPr>
      <w:r w:rsidRPr="00C12CB3">
        <w:t>Before employees enter the area and initiate work on or near pipes</w:t>
      </w:r>
      <w:r w:rsidRPr="00C12CB3">
        <w:rPr>
          <w:color w:val="231F20"/>
        </w:rPr>
        <w:t xml:space="preserve">, </w:t>
      </w:r>
      <w:r w:rsidR="00E95AA7" w:rsidRPr="00C12CB3">
        <w:rPr>
          <w:color w:val="C00000"/>
        </w:rPr>
        <w:t>[Type the person’s name or position here]</w:t>
      </w:r>
      <w:r w:rsidRPr="00C12CB3">
        <w:rPr>
          <w:color w:val="ED1C24"/>
        </w:rPr>
        <w:t xml:space="preserve"> </w:t>
      </w:r>
      <w:r w:rsidRPr="00C12CB3">
        <w:t>will inform them of:</w:t>
      </w:r>
    </w:p>
    <w:p w14:paraId="4EE69431" w14:textId="77777777" w:rsidR="00BB2759" w:rsidRPr="00C12CB3" w:rsidRDefault="00BB2759" w:rsidP="00250CA2">
      <w:pPr>
        <w:pStyle w:val="BodyText"/>
        <w:ind w:left="500" w:right="750"/>
      </w:pPr>
    </w:p>
    <w:p w14:paraId="7ED00991" w14:textId="77777777" w:rsidR="00AE3EE0" w:rsidRPr="00C12CB3" w:rsidRDefault="00391F74" w:rsidP="00E63E85">
      <w:pPr>
        <w:pStyle w:val="ListParagraph"/>
        <w:rPr>
          <w:sz w:val="22"/>
        </w:rPr>
      </w:pPr>
      <w:r w:rsidRPr="00C12CB3">
        <w:rPr>
          <w:sz w:val="22"/>
        </w:rPr>
        <w:t>The location of the pipe or piping system or other known safety</w:t>
      </w:r>
      <w:r w:rsidRPr="00C12CB3">
        <w:rPr>
          <w:spacing w:val="-16"/>
          <w:sz w:val="22"/>
        </w:rPr>
        <w:t xml:space="preserve"> </w:t>
      </w:r>
      <w:r w:rsidRPr="00C12CB3">
        <w:rPr>
          <w:sz w:val="22"/>
        </w:rPr>
        <w:t>hazard.</w:t>
      </w:r>
    </w:p>
    <w:p w14:paraId="0E0C03DA" w14:textId="77777777" w:rsidR="00AE3EE0" w:rsidRPr="00C12CB3" w:rsidRDefault="00391F74" w:rsidP="00E63E85">
      <w:pPr>
        <w:pStyle w:val="ListParagraph"/>
        <w:rPr>
          <w:sz w:val="22"/>
        </w:rPr>
      </w:pPr>
      <w:r w:rsidRPr="00C12CB3">
        <w:rPr>
          <w:sz w:val="22"/>
        </w:rPr>
        <w:t>The chemicals in the</w:t>
      </w:r>
      <w:r w:rsidRPr="00C12CB3">
        <w:rPr>
          <w:spacing w:val="-4"/>
          <w:sz w:val="22"/>
        </w:rPr>
        <w:t xml:space="preserve"> </w:t>
      </w:r>
      <w:r w:rsidRPr="00C12CB3">
        <w:rPr>
          <w:sz w:val="22"/>
        </w:rPr>
        <w:t>pipe.</w:t>
      </w:r>
    </w:p>
    <w:p w14:paraId="7DFC858D" w14:textId="77777777" w:rsidR="00AE3EE0" w:rsidRPr="00C12CB3" w:rsidRDefault="00391F74" w:rsidP="00E63E85">
      <w:pPr>
        <w:pStyle w:val="ListParagraph"/>
        <w:rPr>
          <w:sz w:val="22"/>
        </w:rPr>
      </w:pPr>
      <w:r w:rsidRPr="00C12CB3">
        <w:rPr>
          <w:sz w:val="22"/>
        </w:rPr>
        <w:t>Potential</w:t>
      </w:r>
      <w:r w:rsidRPr="00C12CB3">
        <w:rPr>
          <w:spacing w:val="-2"/>
          <w:sz w:val="22"/>
        </w:rPr>
        <w:t xml:space="preserve"> </w:t>
      </w:r>
      <w:r w:rsidRPr="00C12CB3">
        <w:rPr>
          <w:sz w:val="22"/>
        </w:rPr>
        <w:t>hazards.</w:t>
      </w:r>
    </w:p>
    <w:p w14:paraId="5B9C7DBD" w14:textId="77777777" w:rsidR="00AE3EE0" w:rsidRPr="00C12CB3" w:rsidRDefault="00391F74" w:rsidP="00E63E85">
      <w:pPr>
        <w:pStyle w:val="ListParagraph"/>
        <w:rPr>
          <w:sz w:val="22"/>
        </w:rPr>
      </w:pPr>
      <w:r w:rsidRPr="00C12CB3">
        <w:rPr>
          <w:sz w:val="22"/>
        </w:rPr>
        <w:t>Safety</w:t>
      </w:r>
      <w:r w:rsidRPr="00C12CB3">
        <w:rPr>
          <w:spacing w:val="-1"/>
          <w:sz w:val="22"/>
        </w:rPr>
        <w:t xml:space="preserve"> </w:t>
      </w:r>
      <w:r w:rsidRPr="00C12CB3">
        <w:rPr>
          <w:sz w:val="22"/>
        </w:rPr>
        <w:t>precautions.</w:t>
      </w:r>
    </w:p>
    <w:p w14:paraId="1D909DE5" w14:textId="77777777" w:rsidR="00E95AA7" w:rsidRDefault="00E95AA7" w:rsidP="00E023D8">
      <w:pPr>
        <w:pStyle w:val="BodyText"/>
      </w:pPr>
    </w:p>
    <w:p w14:paraId="500612B0" w14:textId="77777777" w:rsidR="00AE3EE0" w:rsidRPr="000B0D5B" w:rsidRDefault="00391F74" w:rsidP="00250CA2">
      <w:pPr>
        <w:pStyle w:val="Heading3"/>
        <w:rPr>
          <w:color w:val="auto"/>
          <w14:shadow w14:blurRad="50800" w14:dist="38100" w14:dir="2700000" w14:sx="100000" w14:sy="100000" w14:kx="0" w14:ky="0" w14:algn="tl">
            <w14:srgbClr w14:val="000000">
              <w14:alpha w14:val="60000"/>
            </w14:srgbClr>
          </w14:shadow>
        </w:rPr>
      </w:pPr>
      <w:r w:rsidRPr="000B0D5B">
        <w:rPr>
          <w:color w:val="auto"/>
          <w14:shadow w14:blurRad="50800" w14:dist="38100" w14:dir="2700000" w14:sx="100000" w14:sy="100000" w14:kx="0" w14:ky="0" w14:algn="tl">
            <w14:srgbClr w14:val="000000">
              <w14:alpha w14:val="60000"/>
            </w14:srgbClr>
          </w14:shadow>
        </w:rPr>
        <w:t xml:space="preserve">Independent contractors and </w:t>
      </w:r>
      <w:r w:rsidR="00E95AA7" w:rsidRPr="000B0D5B">
        <w:rPr>
          <w:color w:val="auto"/>
          <w14:shadow w14:blurRad="50800" w14:dist="38100" w14:dir="2700000" w14:sx="100000" w14:sy="100000" w14:kx="0" w14:ky="0" w14:algn="tl">
            <w14:srgbClr w14:val="000000">
              <w14:alpha w14:val="60000"/>
            </w14:srgbClr>
          </w14:shadow>
        </w:rPr>
        <w:t xml:space="preserve">temporary </w:t>
      </w:r>
      <w:r w:rsidRPr="000B0D5B">
        <w:rPr>
          <w:color w:val="auto"/>
          <w14:shadow w14:blurRad="50800" w14:dist="38100" w14:dir="2700000" w14:sx="100000" w14:sy="100000" w14:kx="0" w14:ky="0" w14:algn="tl">
            <w14:srgbClr w14:val="000000">
              <w14:alpha w14:val="60000"/>
            </w14:srgbClr>
          </w14:shadow>
        </w:rPr>
        <w:t>employees working in our workplace</w:t>
      </w:r>
    </w:p>
    <w:p w14:paraId="1407C222" w14:textId="77777777" w:rsidR="00AE3EE0" w:rsidRPr="00C12CB3" w:rsidRDefault="00391F74" w:rsidP="00EF0640">
      <w:pPr>
        <w:pStyle w:val="BodyText"/>
        <w:spacing w:line="235" w:lineRule="auto"/>
        <w:ind w:left="500" w:right="504"/>
      </w:pPr>
      <w:r w:rsidRPr="00C12CB3">
        <w:t>To ensure that outside contractors work safely at our workplace and to protect our employees from chemicals used by outside contractors</w:t>
      </w:r>
      <w:r w:rsidRPr="00C12CB3">
        <w:rPr>
          <w:color w:val="231F20"/>
        </w:rPr>
        <w:t xml:space="preserve">, </w:t>
      </w:r>
      <w:r w:rsidR="00E95AA7" w:rsidRPr="00C12CB3">
        <w:rPr>
          <w:color w:val="C00000"/>
        </w:rPr>
        <w:t>[Type the name of the person, position, or department here]</w:t>
      </w:r>
      <w:r w:rsidRPr="00C12CB3">
        <w:rPr>
          <w:color w:val="ED1C24"/>
        </w:rPr>
        <w:t xml:space="preserve"> </w:t>
      </w:r>
      <w:r w:rsidRPr="00C12CB3">
        <w:t>is responsible for arranging two-way access of the following information with respect to contractors or other employers in our workplace:</w:t>
      </w:r>
    </w:p>
    <w:p w14:paraId="08AF3DD0" w14:textId="77777777" w:rsidR="00AE3EE0" w:rsidRPr="00C12CB3" w:rsidRDefault="00AE3EE0" w:rsidP="0070710F">
      <w:pPr>
        <w:pStyle w:val="BodyText"/>
      </w:pPr>
    </w:p>
    <w:p w14:paraId="45E31586" w14:textId="06532D1C" w:rsidR="00AE3EE0" w:rsidRPr="00C12CB3" w:rsidRDefault="00391F74" w:rsidP="00E63E85">
      <w:pPr>
        <w:pStyle w:val="ListParagraph"/>
        <w:rPr>
          <w:sz w:val="22"/>
        </w:rPr>
      </w:pPr>
      <w:r w:rsidRPr="00C12CB3">
        <w:rPr>
          <w:sz w:val="22"/>
        </w:rPr>
        <w:t>Hazardous</w:t>
      </w:r>
      <w:r w:rsidRPr="00C12CB3">
        <w:rPr>
          <w:spacing w:val="-5"/>
          <w:sz w:val="22"/>
        </w:rPr>
        <w:t xml:space="preserve"> </w:t>
      </w:r>
      <w:r w:rsidR="005427D3">
        <w:rPr>
          <w:sz w:val="22"/>
        </w:rPr>
        <w:t>chemicals</w:t>
      </w:r>
      <w:r w:rsidR="000B0D5B">
        <w:rPr>
          <w:sz w:val="22"/>
        </w:rPr>
        <w:t>, including Proposition 65 chemicals,</w:t>
      </w:r>
      <w:r w:rsidRPr="00C12CB3">
        <w:rPr>
          <w:spacing w:val="-4"/>
          <w:sz w:val="22"/>
        </w:rPr>
        <w:t xml:space="preserve"> </w:t>
      </w:r>
      <w:r w:rsidRPr="00C12CB3">
        <w:rPr>
          <w:sz w:val="22"/>
        </w:rPr>
        <w:t>to</w:t>
      </w:r>
      <w:r w:rsidRPr="00C12CB3">
        <w:rPr>
          <w:spacing w:val="-5"/>
          <w:sz w:val="22"/>
        </w:rPr>
        <w:t xml:space="preserve"> </w:t>
      </w:r>
      <w:r w:rsidRPr="00C12CB3">
        <w:rPr>
          <w:sz w:val="22"/>
        </w:rPr>
        <w:t>which</w:t>
      </w:r>
      <w:r w:rsidRPr="00C12CB3">
        <w:rPr>
          <w:spacing w:val="-3"/>
          <w:sz w:val="22"/>
        </w:rPr>
        <w:t xml:space="preserve"> </w:t>
      </w:r>
      <w:r w:rsidRPr="00C12CB3">
        <w:rPr>
          <w:sz w:val="22"/>
        </w:rPr>
        <w:t>they</w:t>
      </w:r>
      <w:r w:rsidRPr="00C12CB3">
        <w:rPr>
          <w:spacing w:val="-4"/>
          <w:sz w:val="22"/>
        </w:rPr>
        <w:t xml:space="preserve"> </w:t>
      </w:r>
      <w:r w:rsidRPr="00C12CB3">
        <w:rPr>
          <w:sz w:val="22"/>
        </w:rPr>
        <w:t>may</w:t>
      </w:r>
      <w:r w:rsidRPr="00C12CB3">
        <w:rPr>
          <w:spacing w:val="-4"/>
          <w:sz w:val="22"/>
        </w:rPr>
        <w:t xml:space="preserve"> </w:t>
      </w:r>
      <w:r w:rsidRPr="00C12CB3">
        <w:rPr>
          <w:sz w:val="22"/>
        </w:rPr>
        <w:t>be</w:t>
      </w:r>
      <w:r w:rsidRPr="00C12CB3">
        <w:rPr>
          <w:spacing w:val="-4"/>
          <w:sz w:val="22"/>
        </w:rPr>
        <w:t xml:space="preserve"> </w:t>
      </w:r>
      <w:r w:rsidRPr="00C12CB3">
        <w:rPr>
          <w:sz w:val="22"/>
        </w:rPr>
        <w:t>exposed</w:t>
      </w:r>
      <w:r w:rsidRPr="00C12CB3">
        <w:rPr>
          <w:spacing w:val="-5"/>
          <w:sz w:val="22"/>
        </w:rPr>
        <w:t xml:space="preserve"> </w:t>
      </w:r>
      <w:r w:rsidRPr="00C12CB3">
        <w:rPr>
          <w:sz w:val="22"/>
        </w:rPr>
        <w:t>while</w:t>
      </w:r>
      <w:r w:rsidRPr="00C12CB3">
        <w:rPr>
          <w:spacing w:val="-3"/>
          <w:sz w:val="22"/>
        </w:rPr>
        <w:t xml:space="preserve"> </w:t>
      </w:r>
      <w:r w:rsidRPr="00C12CB3">
        <w:rPr>
          <w:sz w:val="22"/>
        </w:rPr>
        <w:t>on</w:t>
      </w:r>
      <w:r w:rsidRPr="00C12CB3">
        <w:rPr>
          <w:spacing w:val="-5"/>
          <w:sz w:val="22"/>
        </w:rPr>
        <w:t xml:space="preserve"> </w:t>
      </w:r>
      <w:r w:rsidRPr="00C12CB3">
        <w:rPr>
          <w:sz w:val="22"/>
        </w:rPr>
        <w:t>the</w:t>
      </w:r>
      <w:r w:rsidRPr="00C12CB3">
        <w:rPr>
          <w:spacing w:val="-3"/>
          <w:sz w:val="22"/>
        </w:rPr>
        <w:t xml:space="preserve"> </w:t>
      </w:r>
      <w:r w:rsidRPr="00C12CB3">
        <w:rPr>
          <w:sz w:val="22"/>
        </w:rPr>
        <w:t>job</w:t>
      </w:r>
      <w:r w:rsidRPr="00C12CB3">
        <w:rPr>
          <w:spacing w:val="-5"/>
          <w:sz w:val="22"/>
        </w:rPr>
        <w:t xml:space="preserve"> </w:t>
      </w:r>
      <w:r w:rsidRPr="00C12CB3">
        <w:rPr>
          <w:sz w:val="22"/>
        </w:rPr>
        <w:t>site</w:t>
      </w:r>
      <w:r w:rsidRPr="00C12CB3">
        <w:rPr>
          <w:spacing w:val="-3"/>
          <w:sz w:val="22"/>
        </w:rPr>
        <w:t xml:space="preserve"> </w:t>
      </w:r>
      <w:r w:rsidRPr="00C12CB3">
        <w:rPr>
          <w:sz w:val="22"/>
        </w:rPr>
        <w:t>as</w:t>
      </w:r>
      <w:r w:rsidRPr="00C12CB3">
        <w:rPr>
          <w:spacing w:val="-5"/>
          <w:sz w:val="22"/>
        </w:rPr>
        <w:t xml:space="preserve"> </w:t>
      </w:r>
      <w:r w:rsidRPr="00C12CB3">
        <w:rPr>
          <w:sz w:val="22"/>
        </w:rPr>
        <w:t xml:space="preserve">well as chemicals they will be bringing into the workplace. </w:t>
      </w:r>
      <w:r w:rsidRPr="00C12CB3">
        <w:rPr>
          <w:spacing w:val="-10"/>
          <w:sz w:val="22"/>
        </w:rPr>
        <w:t xml:space="preserve">To </w:t>
      </w:r>
      <w:r w:rsidRPr="00C12CB3">
        <w:rPr>
          <w:sz w:val="22"/>
        </w:rPr>
        <w:t xml:space="preserve">this end, we will provide contractors with information on our labeling </w:t>
      </w:r>
      <w:r w:rsidRPr="00C12CB3">
        <w:rPr>
          <w:spacing w:val="-3"/>
          <w:sz w:val="22"/>
        </w:rPr>
        <w:t xml:space="preserve">system </w:t>
      </w:r>
      <w:r w:rsidRPr="00C12CB3">
        <w:rPr>
          <w:sz w:val="22"/>
        </w:rPr>
        <w:t>and access to</w:t>
      </w:r>
      <w:r w:rsidRPr="00C12CB3">
        <w:rPr>
          <w:spacing w:val="-3"/>
          <w:sz w:val="22"/>
        </w:rPr>
        <w:t xml:space="preserve"> </w:t>
      </w:r>
      <w:r w:rsidRPr="00C12CB3">
        <w:rPr>
          <w:sz w:val="22"/>
        </w:rPr>
        <w:t>SDSs.</w:t>
      </w:r>
    </w:p>
    <w:p w14:paraId="33BDA207" w14:textId="77777777" w:rsidR="00AE3EE0" w:rsidRPr="00C12CB3" w:rsidRDefault="00391F74" w:rsidP="00E63E85">
      <w:pPr>
        <w:pStyle w:val="ListParagraph"/>
        <w:rPr>
          <w:sz w:val="22"/>
        </w:rPr>
      </w:pPr>
      <w:r w:rsidRPr="00C12CB3">
        <w:rPr>
          <w:sz w:val="22"/>
        </w:rPr>
        <w:t xml:space="preserve">Precautions and protective measures the employees may </w:t>
      </w:r>
      <w:r w:rsidRPr="00C12CB3">
        <w:rPr>
          <w:spacing w:val="-3"/>
          <w:sz w:val="22"/>
        </w:rPr>
        <w:t xml:space="preserve">take </w:t>
      </w:r>
      <w:r w:rsidRPr="00C12CB3">
        <w:rPr>
          <w:sz w:val="22"/>
        </w:rPr>
        <w:t>to minimize the possibility of</w:t>
      </w:r>
      <w:r w:rsidRPr="00C12CB3">
        <w:rPr>
          <w:spacing w:val="-17"/>
          <w:sz w:val="22"/>
        </w:rPr>
        <w:t xml:space="preserve"> </w:t>
      </w:r>
      <w:r w:rsidRPr="00C12CB3">
        <w:rPr>
          <w:sz w:val="22"/>
        </w:rPr>
        <w:t>exposure.</w:t>
      </w:r>
    </w:p>
    <w:p w14:paraId="0CFDB30C" w14:textId="77777777" w:rsidR="00AE3EE0" w:rsidRPr="00C12CB3" w:rsidRDefault="00AE3EE0" w:rsidP="0070710F">
      <w:pPr>
        <w:pStyle w:val="BodyText"/>
      </w:pPr>
    </w:p>
    <w:p w14:paraId="7BCA984A" w14:textId="77777777" w:rsidR="00AE3EE0" w:rsidRPr="00C12CB3" w:rsidRDefault="00391F74" w:rsidP="00EF0640">
      <w:pPr>
        <w:pStyle w:val="BodyText"/>
        <w:spacing w:line="235" w:lineRule="auto"/>
        <w:ind w:left="500" w:right="504"/>
      </w:pPr>
      <w:r w:rsidRPr="00C12CB3">
        <w:t>Should we use the services of a temporary employment service, we will treat their employees as if they are ours and include them in our Hazard Communication Program accordingly.</w:t>
      </w:r>
    </w:p>
    <w:p w14:paraId="26415348" w14:textId="77777777" w:rsidR="004E7722" w:rsidRPr="00C12CB3" w:rsidRDefault="004E7722" w:rsidP="0070710F">
      <w:pPr>
        <w:pStyle w:val="BodyText"/>
        <w:spacing w:line="235" w:lineRule="auto"/>
        <w:ind w:left="500" w:right="504"/>
      </w:pPr>
    </w:p>
    <w:p w14:paraId="3324C97F" w14:textId="77777777" w:rsidR="00AE3EE0" w:rsidRPr="00C12CB3" w:rsidRDefault="00E95AA7" w:rsidP="0070710F">
      <w:pPr>
        <w:pStyle w:val="BodyText"/>
        <w:spacing w:line="235" w:lineRule="auto"/>
        <w:ind w:left="500" w:right="504"/>
      </w:pPr>
      <w:r w:rsidRPr="00C12CB3">
        <w:t xml:space="preserve">Employees are to </w:t>
      </w:r>
      <w:r w:rsidR="00391F74" w:rsidRPr="00C12CB3">
        <w:t>contact</w:t>
      </w:r>
      <w:r w:rsidR="00391F74" w:rsidRPr="00C12CB3">
        <w:rPr>
          <w:color w:val="231F20"/>
        </w:rPr>
        <w:t xml:space="preserve"> </w:t>
      </w:r>
      <w:r w:rsidRPr="00C12CB3">
        <w:rPr>
          <w:color w:val="C00000"/>
        </w:rPr>
        <w:t>[Type name of person or position here]</w:t>
      </w:r>
      <w:r w:rsidR="00391F74" w:rsidRPr="00C12CB3">
        <w:rPr>
          <w:color w:val="000000" w:themeColor="text1"/>
        </w:rPr>
        <w:t xml:space="preserve"> </w:t>
      </w:r>
      <w:r w:rsidRPr="00C12CB3">
        <w:t>i</w:t>
      </w:r>
      <w:r w:rsidR="00391F74" w:rsidRPr="00C12CB3">
        <w:t xml:space="preserve">f </w:t>
      </w:r>
      <w:r w:rsidRPr="00C12CB3">
        <w:t xml:space="preserve">they </w:t>
      </w:r>
      <w:r w:rsidR="00391F74" w:rsidRPr="00C12CB3">
        <w:t>ha</w:t>
      </w:r>
      <w:r w:rsidRPr="00C12CB3">
        <w:t>ve</w:t>
      </w:r>
      <w:r w:rsidR="00391F74" w:rsidRPr="00C12CB3">
        <w:t xml:space="preserve"> questions about this plan or wishes to review it. Our plan will be maintained by</w:t>
      </w:r>
      <w:r w:rsidR="00391F74" w:rsidRPr="00C12CB3">
        <w:rPr>
          <w:color w:val="231F20"/>
        </w:rPr>
        <w:t xml:space="preserve"> </w:t>
      </w:r>
      <w:r w:rsidRPr="00C12CB3">
        <w:rPr>
          <w:color w:val="C00000"/>
        </w:rPr>
        <w:t>[Type name of person or position here]</w:t>
      </w:r>
      <w:r w:rsidR="00391F74" w:rsidRPr="00C12CB3">
        <w:rPr>
          <w:color w:val="ED1C24"/>
        </w:rPr>
        <w:t xml:space="preserve"> </w:t>
      </w:r>
      <w:r w:rsidR="00391F74" w:rsidRPr="00C12CB3">
        <w:t>to ensure that the policies are carried out and the plan is effective.</w:t>
      </w:r>
    </w:p>
    <w:p w14:paraId="2552ECE6" w14:textId="77777777" w:rsidR="00AE3EE0" w:rsidRPr="00C12CB3" w:rsidRDefault="00AE3EE0">
      <w:pPr>
        <w:pStyle w:val="BodyText"/>
      </w:pPr>
    </w:p>
    <w:p w14:paraId="7956EC46" w14:textId="77777777" w:rsidR="00AE3EE0" w:rsidRPr="00C12CB3" w:rsidRDefault="00AE3EE0" w:rsidP="0070710F">
      <w:pPr>
        <w:pStyle w:val="BodyText"/>
      </w:pPr>
    </w:p>
    <w:p w14:paraId="16B32687" w14:textId="77777777" w:rsidR="00AE3EE0" w:rsidRPr="00C12CB3" w:rsidRDefault="007E6E6F" w:rsidP="007E6E6F">
      <w:pPr>
        <w:pStyle w:val="BodyText"/>
        <w:tabs>
          <w:tab w:val="left" w:pos="2582"/>
        </w:tabs>
        <w:spacing w:line="266" w:lineRule="exact"/>
        <w:ind w:left="504" w:right="995"/>
      </w:pPr>
      <w:r w:rsidRPr="00C12CB3">
        <w:t>_______________________________________________</w:t>
      </w:r>
    </w:p>
    <w:p w14:paraId="71D9CE80" w14:textId="77777777" w:rsidR="00AE3EE0" w:rsidRPr="00C12CB3" w:rsidRDefault="0030467F">
      <w:pPr>
        <w:pStyle w:val="BodyText"/>
        <w:spacing w:line="266" w:lineRule="exact"/>
        <w:ind w:left="500"/>
        <w:rPr>
          <w:color w:val="C00000"/>
        </w:rPr>
      </w:pPr>
      <w:r w:rsidRPr="00C12CB3">
        <w:rPr>
          <w:color w:val="C00000"/>
        </w:rPr>
        <w:t>[</w:t>
      </w:r>
      <w:r w:rsidR="00391F74" w:rsidRPr="00C12CB3">
        <w:rPr>
          <w:color w:val="C00000"/>
        </w:rPr>
        <w:t>Signature of Owner or Top Management Representative</w:t>
      </w:r>
      <w:r w:rsidRPr="00C12CB3">
        <w:rPr>
          <w:color w:val="C00000"/>
        </w:rPr>
        <w:t>]</w:t>
      </w:r>
    </w:p>
    <w:p w14:paraId="4BD3ECF3" w14:textId="77777777" w:rsidR="00AE3EE0" w:rsidRDefault="00AE3EE0">
      <w:pPr>
        <w:spacing w:line="266" w:lineRule="exact"/>
        <w:sectPr w:rsidR="00AE3EE0" w:rsidSect="00CB3AF2">
          <w:footerReference w:type="default" r:id="rId10"/>
          <w:headerReference w:type="first" r:id="rId11"/>
          <w:footerReference w:type="first" r:id="rId12"/>
          <w:pgSz w:w="12240" w:h="15840" w:code="1"/>
          <w:pgMar w:top="1872" w:right="1080" w:bottom="1440" w:left="1080" w:header="0" w:footer="274" w:gutter="0"/>
          <w:cols w:space="720"/>
          <w:titlePg/>
          <w:docGrid w:linePitch="299"/>
        </w:sectPr>
      </w:pPr>
    </w:p>
    <w:p w14:paraId="1C360836" w14:textId="77777777" w:rsidR="00AE3EE0" w:rsidRPr="00164C38" w:rsidRDefault="00391F74" w:rsidP="00250CA2">
      <w:pPr>
        <w:pStyle w:val="Heading2"/>
        <w:ind w:left="1800" w:hanging="1800"/>
        <w:jc w:val="center"/>
        <w:rPr>
          <w:sz w:val="28"/>
          <w14:shadow w14:blurRad="50800" w14:dist="38100" w14:dir="2700000" w14:sx="100000" w14:sy="100000" w14:kx="0" w14:ky="0" w14:algn="tl">
            <w14:srgbClr w14:val="000000">
              <w14:alpha w14:val="60000"/>
            </w14:srgbClr>
          </w14:shadow>
        </w:rPr>
      </w:pPr>
      <w:bookmarkStart w:id="0" w:name="Attachment_C:_Sample_Chemical_Inventory"/>
      <w:bookmarkStart w:id="1" w:name="_bookmark11"/>
      <w:bookmarkStart w:id="2" w:name="_bookmark12"/>
      <w:bookmarkStart w:id="3" w:name="_bookmark13"/>
      <w:bookmarkEnd w:id="0"/>
      <w:bookmarkEnd w:id="1"/>
      <w:bookmarkEnd w:id="2"/>
      <w:bookmarkEnd w:id="3"/>
      <w:r w:rsidRPr="00164C38">
        <w:rPr>
          <w:sz w:val="28"/>
          <w14:shadow w14:blurRad="50800" w14:dist="38100" w14:dir="2700000" w14:sx="100000" w14:sy="100000" w14:kx="0" w14:ky="0" w14:algn="tl">
            <w14:srgbClr w14:val="000000">
              <w14:alpha w14:val="60000"/>
            </w14:srgbClr>
          </w14:shadow>
        </w:rPr>
        <w:lastRenderedPageBreak/>
        <w:t xml:space="preserve">Sample Hazardous Chemical </w:t>
      </w:r>
      <w:r w:rsidR="00A47435" w:rsidRPr="00164C38">
        <w:rPr>
          <w:sz w:val="28"/>
          <w14:shadow w14:blurRad="50800" w14:dist="38100" w14:dir="2700000" w14:sx="100000" w14:sy="100000" w14:kx="0" w14:ky="0" w14:algn="tl">
            <w14:srgbClr w14:val="000000">
              <w14:alpha w14:val="60000"/>
            </w14:srgbClr>
          </w14:shadow>
        </w:rPr>
        <w:t>List</w:t>
      </w: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Table for the employer to complete, listing the hazardous chemicals at the workplace, the work areas or operations where they are used, the date of the latest SDS, and date of the MSDS if applicable."/>
      </w:tblPr>
      <w:tblGrid>
        <w:gridCol w:w="3340"/>
        <w:gridCol w:w="3600"/>
        <w:gridCol w:w="2520"/>
      </w:tblGrid>
      <w:tr w:rsidR="00C00D28" w14:paraId="60F852BF" w14:textId="77777777" w:rsidTr="00D60291">
        <w:trPr>
          <w:trHeight w:val="305"/>
          <w:tblHeader/>
          <w:jc w:val="center"/>
        </w:trPr>
        <w:tc>
          <w:tcPr>
            <w:tcW w:w="3340" w:type="dxa"/>
            <w:shd w:val="clear" w:color="auto" w:fill="F9E3B2"/>
            <w:vAlign w:val="center"/>
          </w:tcPr>
          <w:p w14:paraId="5FE5C29A" w14:textId="77777777" w:rsidR="00C00D28" w:rsidRPr="00164C38" w:rsidRDefault="00C00D28" w:rsidP="00164C38">
            <w:pPr>
              <w:pStyle w:val="TableParagraph"/>
              <w:spacing w:before="25" w:line="259" w:lineRule="exact"/>
              <w:ind w:left="-10"/>
              <w:jc w:val="center"/>
              <w:rPr>
                <w:b/>
                <w:color w:val="231F20"/>
                <w:sz w:val="24"/>
                <w14:shadow w14:blurRad="50800" w14:dist="38100" w14:dir="2700000" w14:sx="100000" w14:sy="100000" w14:kx="0" w14:ky="0" w14:algn="tl">
                  <w14:srgbClr w14:val="000000">
                    <w14:alpha w14:val="60000"/>
                  </w14:srgbClr>
                </w14:shadow>
              </w:rPr>
            </w:pPr>
            <w:r w:rsidRPr="00164C38">
              <w:rPr>
                <w:b/>
                <w:color w:val="231F20"/>
                <w:sz w:val="24"/>
                <w14:shadow w14:blurRad="50800" w14:dist="38100" w14:dir="2700000" w14:sx="100000" w14:sy="100000" w14:kx="0" w14:ky="0" w14:algn="tl">
                  <w14:srgbClr w14:val="000000">
                    <w14:alpha w14:val="60000"/>
                  </w14:srgbClr>
                </w14:shadow>
              </w:rPr>
              <w:t>Hazardous Chemical</w:t>
            </w:r>
          </w:p>
          <w:p w14:paraId="0C6776A0" w14:textId="77777777" w:rsidR="00C00D28" w:rsidRPr="00164C38" w:rsidRDefault="00C00D28" w:rsidP="00164C38">
            <w:pPr>
              <w:pStyle w:val="TableParagraph"/>
              <w:spacing w:before="25" w:line="259" w:lineRule="exact"/>
              <w:jc w:val="center"/>
              <w:rPr>
                <w:b/>
                <w:sz w:val="24"/>
                <w14:shadow w14:blurRad="50800" w14:dist="38100" w14:dir="2700000" w14:sx="100000" w14:sy="100000" w14:kx="0" w14:ky="0" w14:algn="tl">
                  <w14:srgbClr w14:val="000000">
                    <w14:alpha w14:val="60000"/>
                  </w14:srgbClr>
                </w14:shadow>
              </w:rPr>
            </w:pPr>
            <w:r w:rsidRPr="00164C38">
              <w:rPr>
                <w:b/>
                <w:color w:val="231F20"/>
                <w:sz w:val="24"/>
                <w14:shadow w14:blurRad="50800" w14:dist="38100" w14:dir="2700000" w14:sx="100000" w14:sy="100000" w14:kx="0" w14:ky="0" w14:algn="tl">
                  <w14:srgbClr w14:val="000000">
                    <w14:alpha w14:val="60000"/>
                  </w14:srgbClr>
                </w14:shadow>
              </w:rPr>
              <w:t>(Product identifier matches SDS and label)</w:t>
            </w:r>
          </w:p>
        </w:tc>
        <w:tc>
          <w:tcPr>
            <w:tcW w:w="3600" w:type="dxa"/>
            <w:shd w:val="clear" w:color="auto" w:fill="F9E3B2"/>
            <w:vAlign w:val="center"/>
          </w:tcPr>
          <w:p w14:paraId="783E8215" w14:textId="77777777" w:rsidR="00C00D28" w:rsidRPr="00164C38" w:rsidRDefault="00C00D28" w:rsidP="00164C38">
            <w:pPr>
              <w:pStyle w:val="TableParagraph"/>
              <w:spacing w:before="25" w:line="259" w:lineRule="exact"/>
              <w:ind w:left="-20"/>
              <w:jc w:val="center"/>
              <w:rPr>
                <w:b/>
                <w:sz w:val="24"/>
                <w14:shadow w14:blurRad="50800" w14:dist="38100" w14:dir="2700000" w14:sx="100000" w14:sy="100000" w14:kx="0" w14:ky="0" w14:algn="tl">
                  <w14:srgbClr w14:val="000000">
                    <w14:alpha w14:val="60000"/>
                  </w14:srgbClr>
                </w14:shadow>
              </w:rPr>
            </w:pPr>
            <w:r w:rsidRPr="00164C38">
              <w:rPr>
                <w:b/>
                <w:color w:val="231F20"/>
                <w:sz w:val="24"/>
                <w14:shadow w14:blurRad="50800" w14:dist="38100" w14:dir="2700000" w14:sx="100000" w14:sy="100000" w14:kx="0" w14:ky="0" w14:algn="tl">
                  <w14:srgbClr w14:val="000000">
                    <w14:alpha w14:val="60000"/>
                  </w14:srgbClr>
                </w14:shadow>
              </w:rPr>
              <w:t>Operation/Work Area</w:t>
            </w:r>
          </w:p>
        </w:tc>
        <w:tc>
          <w:tcPr>
            <w:tcW w:w="2520" w:type="dxa"/>
            <w:shd w:val="clear" w:color="auto" w:fill="F9E3B2"/>
            <w:vAlign w:val="center"/>
          </w:tcPr>
          <w:p w14:paraId="1111550B" w14:textId="77777777" w:rsidR="00C00D28" w:rsidRPr="00164C38" w:rsidRDefault="00C00D28" w:rsidP="00164C38">
            <w:pPr>
              <w:pStyle w:val="TableParagraph"/>
              <w:spacing w:before="25" w:line="259" w:lineRule="exact"/>
              <w:ind w:left="70"/>
              <w:jc w:val="center"/>
              <w:rPr>
                <w:b/>
                <w:sz w:val="24"/>
                <w14:shadow w14:blurRad="50800" w14:dist="38100" w14:dir="2700000" w14:sx="100000" w14:sy="100000" w14:kx="0" w14:ky="0" w14:algn="tl">
                  <w14:srgbClr w14:val="000000">
                    <w14:alpha w14:val="60000"/>
                  </w14:srgbClr>
                </w14:shadow>
              </w:rPr>
            </w:pPr>
            <w:r w:rsidRPr="00164C38">
              <w:rPr>
                <w:b/>
                <w:color w:val="231F20"/>
                <w:sz w:val="24"/>
                <w14:shadow w14:blurRad="50800" w14:dist="38100" w14:dir="2700000" w14:sx="100000" w14:sy="100000" w14:kx="0" w14:ky="0" w14:algn="tl">
                  <w14:srgbClr w14:val="000000">
                    <w14:alpha w14:val="60000"/>
                  </w14:srgbClr>
                </w14:shadow>
              </w:rPr>
              <w:t>S</w:t>
            </w:r>
            <w:r w:rsidR="00164C38">
              <w:rPr>
                <w:b/>
                <w:color w:val="231F20"/>
                <w:sz w:val="24"/>
                <w14:shadow w14:blurRad="50800" w14:dist="38100" w14:dir="2700000" w14:sx="100000" w14:sy="100000" w14:kx="0" w14:ky="0" w14:algn="tl">
                  <w14:srgbClr w14:val="000000">
                    <w14:alpha w14:val="60000"/>
                  </w14:srgbClr>
                </w14:shadow>
              </w:rPr>
              <w:t xml:space="preserve">afety </w:t>
            </w:r>
            <w:r w:rsidRPr="00164C38">
              <w:rPr>
                <w:b/>
                <w:color w:val="231F20"/>
                <w:sz w:val="24"/>
                <w14:shadow w14:blurRad="50800" w14:dist="38100" w14:dir="2700000" w14:sx="100000" w14:sy="100000" w14:kx="0" w14:ky="0" w14:algn="tl">
                  <w14:srgbClr w14:val="000000">
                    <w14:alpha w14:val="60000"/>
                  </w14:srgbClr>
                </w14:shadow>
              </w:rPr>
              <w:t>D</w:t>
            </w:r>
            <w:r w:rsidR="00164C38">
              <w:rPr>
                <w:b/>
                <w:color w:val="231F20"/>
                <w:sz w:val="24"/>
                <w14:shadow w14:blurRad="50800" w14:dist="38100" w14:dir="2700000" w14:sx="100000" w14:sy="100000" w14:kx="0" w14:ky="0" w14:algn="tl">
                  <w14:srgbClr w14:val="000000">
                    <w14:alpha w14:val="60000"/>
                  </w14:srgbClr>
                </w14:shadow>
              </w:rPr>
              <w:t xml:space="preserve">ata </w:t>
            </w:r>
            <w:r w:rsidRPr="00164C38">
              <w:rPr>
                <w:b/>
                <w:color w:val="231F20"/>
                <w:sz w:val="24"/>
                <w14:shadow w14:blurRad="50800" w14:dist="38100" w14:dir="2700000" w14:sx="100000" w14:sy="100000" w14:kx="0" w14:ky="0" w14:algn="tl">
                  <w14:srgbClr w14:val="000000">
                    <w14:alpha w14:val="60000"/>
                  </w14:srgbClr>
                </w14:shadow>
              </w:rPr>
              <w:t>S</w:t>
            </w:r>
            <w:r w:rsidR="00164C38">
              <w:rPr>
                <w:b/>
                <w:color w:val="231F20"/>
                <w:sz w:val="24"/>
                <w14:shadow w14:blurRad="50800" w14:dist="38100" w14:dir="2700000" w14:sx="100000" w14:sy="100000" w14:kx="0" w14:ky="0" w14:algn="tl">
                  <w14:srgbClr w14:val="000000">
                    <w14:alpha w14:val="60000"/>
                  </w14:srgbClr>
                </w14:shadow>
              </w:rPr>
              <w:t>heets</w:t>
            </w:r>
            <w:r w:rsidRPr="00164C38">
              <w:rPr>
                <w:b/>
                <w:color w:val="231F20"/>
                <w:sz w:val="24"/>
                <w14:shadow w14:blurRad="50800" w14:dist="38100" w14:dir="2700000" w14:sx="100000" w14:sy="100000" w14:kx="0" w14:ky="0" w14:algn="tl">
                  <w14:srgbClr w14:val="000000">
                    <w14:alpha w14:val="60000"/>
                  </w14:srgbClr>
                </w14:shadow>
              </w:rPr>
              <w:t xml:space="preserve"> (date)</w:t>
            </w:r>
          </w:p>
        </w:tc>
      </w:tr>
      <w:tr w:rsidR="00C00D28" w14:paraId="71B34E09" w14:textId="77777777" w:rsidTr="00D60291">
        <w:trPr>
          <w:trHeight w:val="700"/>
          <w:jc w:val="center"/>
        </w:trPr>
        <w:tc>
          <w:tcPr>
            <w:tcW w:w="3340" w:type="dxa"/>
            <w:vAlign w:val="center"/>
          </w:tcPr>
          <w:p w14:paraId="318B5BBA" w14:textId="77777777" w:rsidR="00C00D28" w:rsidRDefault="00C00D28" w:rsidP="00D60291">
            <w:pPr>
              <w:pStyle w:val="TableParagraph"/>
              <w:jc w:val="center"/>
              <w:rPr>
                <w:rFonts w:ascii="Times New Roman"/>
              </w:rPr>
            </w:pPr>
          </w:p>
        </w:tc>
        <w:tc>
          <w:tcPr>
            <w:tcW w:w="3600" w:type="dxa"/>
            <w:vAlign w:val="center"/>
          </w:tcPr>
          <w:p w14:paraId="4A4ACF74" w14:textId="77777777" w:rsidR="00C00D28" w:rsidRDefault="00C00D28" w:rsidP="00D60291">
            <w:pPr>
              <w:pStyle w:val="TableParagraph"/>
              <w:jc w:val="center"/>
              <w:rPr>
                <w:rFonts w:ascii="Times New Roman"/>
              </w:rPr>
            </w:pPr>
          </w:p>
        </w:tc>
        <w:tc>
          <w:tcPr>
            <w:tcW w:w="2520" w:type="dxa"/>
            <w:vAlign w:val="center"/>
          </w:tcPr>
          <w:p w14:paraId="330569A9" w14:textId="77777777" w:rsidR="00C00D28" w:rsidRDefault="00C00D28" w:rsidP="00D60291">
            <w:pPr>
              <w:pStyle w:val="TableParagraph"/>
              <w:jc w:val="center"/>
              <w:rPr>
                <w:rFonts w:ascii="Times New Roman"/>
              </w:rPr>
            </w:pPr>
          </w:p>
        </w:tc>
      </w:tr>
      <w:tr w:rsidR="00C00D28" w14:paraId="08AE4CCE" w14:textId="77777777" w:rsidTr="00D60291">
        <w:trPr>
          <w:trHeight w:val="700"/>
          <w:jc w:val="center"/>
        </w:trPr>
        <w:tc>
          <w:tcPr>
            <w:tcW w:w="3340" w:type="dxa"/>
            <w:vAlign w:val="center"/>
          </w:tcPr>
          <w:p w14:paraId="06C5A0B7" w14:textId="77777777" w:rsidR="00C00D28" w:rsidRDefault="00C00D28" w:rsidP="00D60291">
            <w:pPr>
              <w:pStyle w:val="TableParagraph"/>
              <w:jc w:val="center"/>
              <w:rPr>
                <w:rFonts w:ascii="Times New Roman"/>
              </w:rPr>
            </w:pPr>
          </w:p>
        </w:tc>
        <w:tc>
          <w:tcPr>
            <w:tcW w:w="3600" w:type="dxa"/>
            <w:vAlign w:val="center"/>
          </w:tcPr>
          <w:p w14:paraId="66B34041" w14:textId="77777777" w:rsidR="00C00D28" w:rsidRDefault="00C00D28" w:rsidP="00D60291">
            <w:pPr>
              <w:pStyle w:val="TableParagraph"/>
              <w:jc w:val="center"/>
              <w:rPr>
                <w:rFonts w:ascii="Times New Roman"/>
              </w:rPr>
            </w:pPr>
          </w:p>
        </w:tc>
        <w:tc>
          <w:tcPr>
            <w:tcW w:w="2520" w:type="dxa"/>
            <w:vAlign w:val="center"/>
          </w:tcPr>
          <w:p w14:paraId="05B4EB2A" w14:textId="77777777" w:rsidR="00C00D28" w:rsidRDefault="00C00D28" w:rsidP="00D60291">
            <w:pPr>
              <w:pStyle w:val="TableParagraph"/>
              <w:jc w:val="center"/>
              <w:rPr>
                <w:rFonts w:ascii="Times New Roman"/>
              </w:rPr>
            </w:pPr>
          </w:p>
        </w:tc>
      </w:tr>
      <w:tr w:rsidR="00C00D28" w14:paraId="39E757CA" w14:textId="77777777" w:rsidTr="00D60291">
        <w:trPr>
          <w:trHeight w:val="700"/>
          <w:jc w:val="center"/>
        </w:trPr>
        <w:tc>
          <w:tcPr>
            <w:tcW w:w="3340" w:type="dxa"/>
            <w:vAlign w:val="center"/>
          </w:tcPr>
          <w:p w14:paraId="21C52433" w14:textId="77777777" w:rsidR="00C00D28" w:rsidRDefault="00C00D28" w:rsidP="00D60291">
            <w:pPr>
              <w:pStyle w:val="TableParagraph"/>
              <w:jc w:val="center"/>
              <w:rPr>
                <w:rFonts w:ascii="Times New Roman"/>
              </w:rPr>
            </w:pPr>
          </w:p>
        </w:tc>
        <w:tc>
          <w:tcPr>
            <w:tcW w:w="3600" w:type="dxa"/>
            <w:vAlign w:val="center"/>
          </w:tcPr>
          <w:p w14:paraId="230A7632" w14:textId="77777777" w:rsidR="00C00D28" w:rsidRDefault="00C00D28" w:rsidP="00D60291">
            <w:pPr>
              <w:pStyle w:val="TableParagraph"/>
              <w:jc w:val="center"/>
              <w:rPr>
                <w:rFonts w:ascii="Times New Roman"/>
              </w:rPr>
            </w:pPr>
          </w:p>
        </w:tc>
        <w:tc>
          <w:tcPr>
            <w:tcW w:w="2520" w:type="dxa"/>
            <w:vAlign w:val="center"/>
          </w:tcPr>
          <w:p w14:paraId="63652272" w14:textId="77777777" w:rsidR="00C00D28" w:rsidRDefault="00C00D28" w:rsidP="00D60291">
            <w:pPr>
              <w:pStyle w:val="TableParagraph"/>
              <w:jc w:val="center"/>
              <w:rPr>
                <w:rFonts w:ascii="Times New Roman"/>
              </w:rPr>
            </w:pPr>
          </w:p>
        </w:tc>
      </w:tr>
      <w:tr w:rsidR="00C00D28" w14:paraId="5B265938" w14:textId="77777777" w:rsidTr="00D60291">
        <w:trPr>
          <w:trHeight w:val="700"/>
          <w:jc w:val="center"/>
        </w:trPr>
        <w:tc>
          <w:tcPr>
            <w:tcW w:w="3340" w:type="dxa"/>
            <w:vAlign w:val="center"/>
          </w:tcPr>
          <w:p w14:paraId="7B1FBB31" w14:textId="77777777" w:rsidR="00C00D28" w:rsidRDefault="00C00D28" w:rsidP="00D60291">
            <w:pPr>
              <w:pStyle w:val="TableParagraph"/>
              <w:jc w:val="center"/>
              <w:rPr>
                <w:rFonts w:ascii="Times New Roman"/>
              </w:rPr>
            </w:pPr>
          </w:p>
        </w:tc>
        <w:tc>
          <w:tcPr>
            <w:tcW w:w="3600" w:type="dxa"/>
            <w:vAlign w:val="center"/>
          </w:tcPr>
          <w:p w14:paraId="0B5D4CB4" w14:textId="77777777" w:rsidR="00C00D28" w:rsidRDefault="00C00D28" w:rsidP="00D60291">
            <w:pPr>
              <w:pStyle w:val="TableParagraph"/>
              <w:jc w:val="center"/>
              <w:rPr>
                <w:rFonts w:ascii="Times New Roman"/>
              </w:rPr>
            </w:pPr>
          </w:p>
        </w:tc>
        <w:tc>
          <w:tcPr>
            <w:tcW w:w="2520" w:type="dxa"/>
            <w:vAlign w:val="center"/>
          </w:tcPr>
          <w:p w14:paraId="15543949" w14:textId="77777777" w:rsidR="00C00D28" w:rsidRDefault="00C00D28" w:rsidP="00D60291">
            <w:pPr>
              <w:pStyle w:val="TableParagraph"/>
              <w:jc w:val="center"/>
              <w:rPr>
                <w:rFonts w:ascii="Times New Roman"/>
              </w:rPr>
            </w:pPr>
          </w:p>
        </w:tc>
      </w:tr>
      <w:tr w:rsidR="00C00D28" w14:paraId="13B415FE" w14:textId="77777777" w:rsidTr="00D60291">
        <w:trPr>
          <w:trHeight w:val="700"/>
          <w:jc w:val="center"/>
        </w:trPr>
        <w:tc>
          <w:tcPr>
            <w:tcW w:w="3340" w:type="dxa"/>
            <w:vAlign w:val="center"/>
          </w:tcPr>
          <w:p w14:paraId="69399FEB" w14:textId="77777777" w:rsidR="00C00D28" w:rsidRDefault="00C00D28" w:rsidP="00D60291">
            <w:pPr>
              <w:pStyle w:val="TableParagraph"/>
              <w:jc w:val="center"/>
              <w:rPr>
                <w:rFonts w:ascii="Times New Roman"/>
              </w:rPr>
            </w:pPr>
          </w:p>
        </w:tc>
        <w:tc>
          <w:tcPr>
            <w:tcW w:w="3600" w:type="dxa"/>
            <w:vAlign w:val="center"/>
          </w:tcPr>
          <w:p w14:paraId="62B8EDC2" w14:textId="77777777" w:rsidR="00C00D28" w:rsidRDefault="00C00D28" w:rsidP="00D60291">
            <w:pPr>
              <w:pStyle w:val="TableParagraph"/>
              <w:jc w:val="center"/>
              <w:rPr>
                <w:rFonts w:ascii="Times New Roman"/>
              </w:rPr>
            </w:pPr>
          </w:p>
        </w:tc>
        <w:tc>
          <w:tcPr>
            <w:tcW w:w="2520" w:type="dxa"/>
            <w:vAlign w:val="center"/>
          </w:tcPr>
          <w:p w14:paraId="6B862130" w14:textId="77777777" w:rsidR="00C00D28" w:rsidRDefault="00C00D28" w:rsidP="00D60291">
            <w:pPr>
              <w:pStyle w:val="TableParagraph"/>
              <w:jc w:val="center"/>
              <w:rPr>
                <w:rFonts w:ascii="Times New Roman"/>
              </w:rPr>
            </w:pPr>
          </w:p>
        </w:tc>
      </w:tr>
      <w:tr w:rsidR="00C00D28" w14:paraId="3D9BF656" w14:textId="77777777" w:rsidTr="00D60291">
        <w:trPr>
          <w:trHeight w:val="700"/>
          <w:jc w:val="center"/>
        </w:trPr>
        <w:tc>
          <w:tcPr>
            <w:tcW w:w="3340" w:type="dxa"/>
            <w:vAlign w:val="center"/>
          </w:tcPr>
          <w:p w14:paraId="7EBC65F2" w14:textId="77777777" w:rsidR="00C00D28" w:rsidRDefault="00C00D28" w:rsidP="00D60291">
            <w:pPr>
              <w:pStyle w:val="TableParagraph"/>
              <w:jc w:val="center"/>
              <w:rPr>
                <w:rFonts w:ascii="Times New Roman"/>
              </w:rPr>
            </w:pPr>
          </w:p>
        </w:tc>
        <w:tc>
          <w:tcPr>
            <w:tcW w:w="3600" w:type="dxa"/>
            <w:vAlign w:val="center"/>
          </w:tcPr>
          <w:p w14:paraId="1C9FE95B" w14:textId="77777777" w:rsidR="00C00D28" w:rsidRDefault="00C00D28" w:rsidP="00D60291">
            <w:pPr>
              <w:pStyle w:val="TableParagraph"/>
              <w:jc w:val="center"/>
              <w:rPr>
                <w:rFonts w:ascii="Times New Roman"/>
              </w:rPr>
            </w:pPr>
          </w:p>
        </w:tc>
        <w:tc>
          <w:tcPr>
            <w:tcW w:w="2520" w:type="dxa"/>
            <w:vAlign w:val="center"/>
          </w:tcPr>
          <w:p w14:paraId="3DC80606" w14:textId="77777777" w:rsidR="00C00D28" w:rsidRDefault="00C00D28" w:rsidP="00D60291">
            <w:pPr>
              <w:pStyle w:val="TableParagraph"/>
              <w:jc w:val="center"/>
              <w:rPr>
                <w:rFonts w:ascii="Times New Roman"/>
              </w:rPr>
            </w:pPr>
          </w:p>
        </w:tc>
      </w:tr>
      <w:tr w:rsidR="00C00D28" w14:paraId="444305BD" w14:textId="77777777" w:rsidTr="00D60291">
        <w:trPr>
          <w:trHeight w:val="700"/>
          <w:jc w:val="center"/>
        </w:trPr>
        <w:tc>
          <w:tcPr>
            <w:tcW w:w="3340" w:type="dxa"/>
            <w:vAlign w:val="center"/>
          </w:tcPr>
          <w:p w14:paraId="23461923" w14:textId="77777777" w:rsidR="00C00D28" w:rsidRDefault="00C00D28" w:rsidP="00D60291">
            <w:pPr>
              <w:pStyle w:val="TableParagraph"/>
              <w:jc w:val="center"/>
              <w:rPr>
                <w:rFonts w:ascii="Times New Roman"/>
              </w:rPr>
            </w:pPr>
          </w:p>
        </w:tc>
        <w:tc>
          <w:tcPr>
            <w:tcW w:w="3600" w:type="dxa"/>
            <w:vAlign w:val="center"/>
          </w:tcPr>
          <w:p w14:paraId="533F09AA" w14:textId="77777777" w:rsidR="00C00D28" w:rsidRDefault="00C00D28" w:rsidP="00D60291">
            <w:pPr>
              <w:pStyle w:val="TableParagraph"/>
              <w:jc w:val="center"/>
              <w:rPr>
                <w:rFonts w:ascii="Times New Roman"/>
              </w:rPr>
            </w:pPr>
          </w:p>
        </w:tc>
        <w:tc>
          <w:tcPr>
            <w:tcW w:w="2520" w:type="dxa"/>
            <w:vAlign w:val="center"/>
          </w:tcPr>
          <w:p w14:paraId="34629035" w14:textId="77777777" w:rsidR="00C00D28" w:rsidRDefault="00C00D28" w:rsidP="00D60291">
            <w:pPr>
              <w:pStyle w:val="TableParagraph"/>
              <w:jc w:val="center"/>
              <w:rPr>
                <w:rFonts w:ascii="Times New Roman"/>
              </w:rPr>
            </w:pPr>
          </w:p>
        </w:tc>
      </w:tr>
      <w:tr w:rsidR="00C00D28" w14:paraId="28F45121" w14:textId="77777777" w:rsidTr="00D60291">
        <w:trPr>
          <w:trHeight w:val="700"/>
          <w:jc w:val="center"/>
        </w:trPr>
        <w:tc>
          <w:tcPr>
            <w:tcW w:w="3340" w:type="dxa"/>
            <w:vAlign w:val="center"/>
          </w:tcPr>
          <w:p w14:paraId="5A3FFE3F" w14:textId="77777777" w:rsidR="00C00D28" w:rsidRDefault="00C00D28" w:rsidP="00D60291">
            <w:pPr>
              <w:pStyle w:val="TableParagraph"/>
              <w:jc w:val="center"/>
              <w:rPr>
                <w:rFonts w:ascii="Times New Roman"/>
              </w:rPr>
            </w:pPr>
          </w:p>
        </w:tc>
        <w:tc>
          <w:tcPr>
            <w:tcW w:w="3600" w:type="dxa"/>
            <w:vAlign w:val="center"/>
          </w:tcPr>
          <w:p w14:paraId="6409A7E0" w14:textId="77777777" w:rsidR="00C00D28" w:rsidRDefault="00C00D28" w:rsidP="00D60291">
            <w:pPr>
              <w:pStyle w:val="TableParagraph"/>
              <w:jc w:val="center"/>
              <w:rPr>
                <w:rFonts w:ascii="Times New Roman"/>
              </w:rPr>
            </w:pPr>
          </w:p>
        </w:tc>
        <w:tc>
          <w:tcPr>
            <w:tcW w:w="2520" w:type="dxa"/>
            <w:vAlign w:val="center"/>
          </w:tcPr>
          <w:p w14:paraId="617A3947" w14:textId="77777777" w:rsidR="00C00D28" w:rsidRDefault="00C00D28" w:rsidP="00D60291">
            <w:pPr>
              <w:pStyle w:val="TableParagraph"/>
              <w:jc w:val="center"/>
              <w:rPr>
                <w:rFonts w:ascii="Times New Roman"/>
              </w:rPr>
            </w:pPr>
          </w:p>
        </w:tc>
      </w:tr>
      <w:tr w:rsidR="00C00D28" w14:paraId="2F073A23" w14:textId="77777777" w:rsidTr="00D60291">
        <w:trPr>
          <w:trHeight w:val="700"/>
          <w:jc w:val="center"/>
        </w:trPr>
        <w:tc>
          <w:tcPr>
            <w:tcW w:w="3340" w:type="dxa"/>
            <w:vAlign w:val="center"/>
          </w:tcPr>
          <w:p w14:paraId="3FD92DE3" w14:textId="77777777" w:rsidR="00C00D28" w:rsidRDefault="00C00D28" w:rsidP="00D60291">
            <w:pPr>
              <w:pStyle w:val="TableParagraph"/>
              <w:jc w:val="center"/>
              <w:rPr>
                <w:rFonts w:ascii="Times New Roman"/>
              </w:rPr>
            </w:pPr>
          </w:p>
        </w:tc>
        <w:tc>
          <w:tcPr>
            <w:tcW w:w="3600" w:type="dxa"/>
            <w:vAlign w:val="center"/>
          </w:tcPr>
          <w:p w14:paraId="09C24193" w14:textId="77777777" w:rsidR="00C00D28" w:rsidRDefault="00C00D28" w:rsidP="00D60291">
            <w:pPr>
              <w:pStyle w:val="TableParagraph"/>
              <w:jc w:val="center"/>
              <w:rPr>
                <w:rFonts w:ascii="Times New Roman"/>
              </w:rPr>
            </w:pPr>
          </w:p>
        </w:tc>
        <w:tc>
          <w:tcPr>
            <w:tcW w:w="2520" w:type="dxa"/>
            <w:vAlign w:val="center"/>
          </w:tcPr>
          <w:p w14:paraId="7C5A4B49" w14:textId="77777777" w:rsidR="00C00D28" w:rsidRDefault="00C00D28" w:rsidP="00D60291">
            <w:pPr>
              <w:pStyle w:val="TableParagraph"/>
              <w:jc w:val="center"/>
              <w:rPr>
                <w:rFonts w:ascii="Times New Roman"/>
              </w:rPr>
            </w:pPr>
          </w:p>
        </w:tc>
      </w:tr>
      <w:tr w:rsidR="00C00D28" w14:paraId="34F3446E" w14:textId="77777777" w:rsidTr="00D60291">
        <w:trPr>
          <w:trHeight w:val="700"/>
          <w:jc w:val="center"/>
        </w:trPr>
        <w:tc>
          <w:tcPr>
            <w:tcW w:w="3340" w:type="dxa"/>
            <w:vAlign w:val="center"/>
          </w:tcPr>
          <w:p w14:paraId="434E2C0D" w14:textId="77777777" w:rsidR="00C00D28" w:rsidRDefault="00C00D28" w:rsidP="00D60291">
            <w:pPr>
              <w:pStyle w:val="TableParagraph"/>
              <w:jc w:val="center"/>
              <w:rPr>
                <w:rFonts w:ascii="Times New Roman"/>
              </w:rPr>
            </w:pPr>
          </w:p>
        </w:tc>
        <w:tc>
          <w:tcPr>
            <w:tcW w:w="3600" w:type="dxa"/>
            <w:vAlign w:val="center"/>
          </w:tcPr>
          <w:p w14:paraId="28FCD8AC" w14:textId="77777777" w:rsidR="00C00D28" w:rsidRDefault="00C00D28" w:rsidP="00D60291">
            <w:pPr>
              <w:pStyle w:val="TableParagraph"/>
              <w:jc w:val="center"/>
              <w:rPr>
                <w:rFonts w:ascii="Times New Roman"/>
              </w:rPr>
            </w:pPr>
          </w:p>
        </w:tc>
        <w:tc>
          <w:tcPr>
            <w:tcW w:w="2520" w:type="dxa"/>
            <w:vAlign w:val="center"/>
          </w:tcPr>
          <w:p w14:paraId="0711122F" w14:textId="77777777" w:rsidR="00C00D28" w:rsidRDefault="00C00D28" w:rsidP="00D60291">
            <w:pPr>
              <w:pStyle w:val="TableParagraph"/>
              <w:jc w:val="center"/>
              <w:rPr>
                <w:rFonts w:ascii="Times New Roman"/>
              </w:rPr>
            </w:pPr>
          </w:p>
        </w:tc>
      </w:tr>
      <w:tr w:rsidR="00C00D28" w14:paraId="60BABF42" w14:textId="77777777" w:rsidTr="00D60291">
        <w:trPr>
          <w:trHeight w:val="700"/>
          <w:jc w:val="center"/>
        </w:trPr>
        <w:tc>
          <w:tcPr>
            <w:tcW w:w="3340" w:type="dxa"/>
            <w:vAlign w:val="center"/>
          </w:tcPr>
          <w:p w14:paraId="73950201" w14:textId="77777777" w:rsidR="00C00D28" w:rsidRDefault="00C00D28" w:rsidP="00D60291">
            <w:pPr>
              <w:pStyle w:val="TableParagraph"/>
              <w:jc w:val="center"/>
              <w:rPr>
                <w:rFonts w:ascii="Times New Roman"/>
              </w:rPr>
            </w:pPr>
          </w:p>
        </w:tc>
        <w:tc>
          <w:tcPr>
            <w:tcW w:w="3600" w:type="dxa"/>
            <w:vAlign w:val="center"/>
          </w:tcPr>
          <w:p w14:paraId="367ADC98" w14:textId="77777777" w:rsidR="00C00D28" w:rsidRDefault="00C00D28" w:rsidP="00D60291">
            <w:pPr>
              <w:pStyle w:val="TableParagraph"/>
              <w:jc w:val="center"/>
              <w:rPr>
                <w:rFonts w:ascii="Times New Roman"/>
              </w:rPr>
            </w:pPr>
          </w:p>
        </w:tc>
        <w:tc>
          <w:tcPr>
            <w:tcW w:w="2520" w:type="dxa"/>
            <w:vAlign w:val="center"/>
          </w:tcPr>
          <w:p w14:paraId="226D935B" w14:textId="77777777" w:rsidR="00C00D28" w:rsidRDefault="00C00D28" w:rsidP="00D60291">
            <w:pPr>
              <w:pStyle w:val="TableParagraph"/>
              <w:jc w:val="center"/>
              <w:rPr>
                <w:rFonts w:ascii="Times New Roman"/>
              </w:rPr>
            </w:pPr>
          </w:p>
        </w:tc>
      </w:tr>
      <w:tr w:rsidR="00C00D28" w14:paraId="211E8409" w14:textId="77777777" w:rsidTr="00D60291">
        <w:trPr>
          <w:trHeight w:val="699"/>
          <w:jc w:val="center"/>
        </w:trPr>
        <w:tc>
          <w:tcPr>
            <w:tcW w:w="3340" w:type="dxa"/>
            <w:vAlign w:val="center"/>
          </w:tcPr>
          <w:p w14:paraId="77481F77" w14:textId="77777777" w:rsidR="00C00D28" w:rsidRDefault="00C00D28" w:rsidP="00D60291">
            <w:pPr>
              <w:pStyle w:val="TableParagraph"/>
              <w:jc w:val="center"/>
              <w:rPr>
                <w:rFonts w:ascii="Times New Roman"/>
              </w:rPr>
            </w:pPr>
          </w:p>
        </w:tc>
        <w:tc>
          <w:tcPr>
            <w:tcW w:w="3600" w:type="dxa"/>
            <w:vAlign w:val="center"/>
          </w:tcPr>
          <w:p w14:paraId="24EC05ED" w14:textId="77777777" w:rsidR="00C00D28" w:rsidRDefault="00C00D28" w:rsidP="00D60291">
            <w:pPr>
              <w:pStyle w:val="TableParagraph"/>
              <w:jc w:val="center"/>
              <w:rPr>
                <w:rFonts w:ascii="Times New Roman"/>
              </w:rPr>
            </w:pPr>
          </w:p>
        </w:tc>
        <w:tc>
          <w:tcPr>
            <w:tcW w:w="2520" w:type="dxa"/>
            <w:vAlign w:val="center"/>
          </w:tcPr>
          <w:p w14:paraId="0DAC2BF1" w14:textId="77777777" w:rsidR="00C00D28" w:rsidRDefault="00C00D28" w:rsidP="00D60291">
            <w:pPr>
              <w:pStyle w:val="TableParagraph"/>
              <w:jc w:val="center"/>
              <w:rPr>
                <w:rFonts w:ascii="Times New Roman"/>
              </w:rPr>
            </w:pPr>
          </w:p>
        </w:tc>
      </w:tr>
      <w:tr w:rsidR="00C00D28" w14:paraId="7F6134EE" w14:textId="77777777" w:rsidTr="00D60291">
        <w:trPr>
          <w:trHeight w:val="700"/>
          <w:jc w:val="center"/>
        </w:trPr>
        <w:tc>
          <w:tcPr>
            <w:tcW w:w="3340" w:type="dxa"/>
            <w:vAlign w:val="center"/>
          </w:tcPr>
          <w:p w14:paraId="2ABC0BB0" w14:textId="77777777" w:rsidR="00C00D28" w:rsidRDefault="00C00D28" w:rsidP="00D60291">
            <w:pPr>
              <w:pStyle w:val="TableParagraph"/>
              <w:jc w:val="center"/>
              <w:rPr>
                <w:rFonts w:ascii="Times New Roman"/>
              </w:rPr>
            </w:pPr>
          </w:p>
        </w:tc>
        <w:tc>
          <w:tcPr>
            <w:tcW w:w="3600" w:type="dxa"/>
            <w:vAlign w:val="center"/>
          </w:tcPr>
          <w:p w14:paraId="0B191E2E" w14:textId="77777777" w:rsidR="00C00D28" w:rsidRDefault="00C00D28" w:rsidP="00D60291">
            <w:pPr>
              <w:pStyle w:val="TableParagraph"/>
              <w:jc w:val="center"/>
              <w:rPr>
                <w:rFonts w:ascii="Times New Roman"/>
              </w:rPr>
            </w:pPr>
          </w:p>
        </w:tc>
        <w:tc>
          <w:tcPr>
            <w:tcW w:w="2520" w:type="dxa"/>
            <w:vAlign w:val="center"/>
          </w:tcPr>
          <w:p w14:paraId="5DA789E0" w14:textId="77777777" w:rsidR="00C00D28" w:rsidRDefault="00C00D28" w:rsidP="00D60291">
            <w:pPr>
              <w:pStyle w:val="TableParagraph"/>
              <w:jc w:val="center"/>
              <w:rPr>
                <w:rFonts w:ascii="Times New Roman"/>
              </w:rPr>
            </w:pPr>
          </w:p>
        </w:tc>
      </w:tr>
      <w:tr w:rsidR="00C00D28" w14:paraId="134E36BE" w14:textId="77777777" w:rsidTr="00D60291">
        <w:trPr>
          <w:trHeight w:val="700"/>
          <w:jc w:val="center"/>
        </w:trPr>
        <w:tc>
          <w:tcPr>
            <w:tcW w:w="3340" w:type="dxa"/>
            <w:vAlign w:val="center"/>
          </w:tcPr>
          <w:p w14:paraId="4F389781" w14:textId="77777777" w:rsidR="00C00D28" w:rsidRDefault="00C00D28" w:rsidP="00D60291">
            <w:pPr>
              <w:pStyle w:val="TableParagraph"/>
              <w:jc w:val="center"/>
              <w:rPr>
                <w:rFonts w:ascii="Times New Roman"/>
              </w:rPr>
            </w:pPr>
          </w:p>
        </w:tc>
        <w:tc>
          <w:tcPr>
            <w:tcW w:w="3600" w:type="dxa"/>
            <w:vAlign w:val="center"/>
          </w:tcPr>
          <w:p w14:paraId="4919123E" w14:textId="77777777" w:rsidR="00C00D28" w:rsidRDefault="00C00D28" w:rsidP="00D60291">
            <w:pPr>
              <w:pStyle w:val="TableParagraph"/>
              <w:jc w:val="center"/>
              <w:rPr>
                <w:rFonts w:ascii="Times New Roman"/>
              </w:rPr>
            </w:pPr>
          </w:p>
        </w:tc>
        <w:tc>
          <w:tcPr>
            <w:tcW w:w="2520" w:type="dxa"/>
            <w:vAlign w:val="center"/>
          </w:tcPr>
          <w:p w14:paraId="61DDC151" w14:textId="77777777" w:rsidR="00C00D28" w:rsidRDefault="00C00D28" w:rsidP="00D60291">
            <w:pPr>
              <w:pStyle w:val="TableParagraph"/>
              <w:jc w:val="center"/>
              <w:rPr>
                <w:rFonts w:ascii="Times New Roman"/>
              </w:rPr>
            </w:pPr>
          </w:p>
        </w:tc>
      </w:tr>
      <w:tr w:rsidR="00C00D28" w14:paraId="70E8CC6E" w14:textId="77777777" w:rsidTr="00D60291">
        <w:trPr>
          <w:trHeight w:val="700"/>
          <w:jc w:val="center"/>
        </w:trPr>
        <w:tc>
          <w:tcPr>
            <w:tcW w:w="3340" w:type="dxa"/>
            <w:vAlign w:val="center"/>
          </w:tcPr>
          <w:p w14:paraId="3A96C33B" w14:textId="77777777" w:rsidR="00C00D28" w:rsidRDefault="00C00D28" w:rsidP="00D60291">
            <w:pPr>
              <w:pStyle w:val="TableParagraph"/>
              <w:jc w:val="center"/>
              <w:rPr>
                <w:rFonts w:ascii="Times New Roman"/>
              </w:rPr>
            </w:pPr>
          </w:p>
        </w:tc>
        <w:tc>
          <w:tcPr>
            <w:tcW w:w="3600" w:type="dxa"/>
            <w:vAlign w:val="center"/>
          </w:tcPr>
          <w:p w14:paraId="44CC8EB7" w14:textId="77777777" w:rsidR="00C00D28" w:rsidRDefault="00C00D28" w:rsidP="00D60291">
            <w:pPr>
              <w:pStyle w:val="TableParagraph"/>
              <w:jc w:val="center"/>
              <w:rPr>
                <w:rFonts w:ascii="Times New Roman"/>
              </w:rPr>
            </w:pPr>
          </w:p>
        </w:tc>
        <w:tc>
          <w:tcPr>
            <w:tcW w:w="2520" w:type="dxa"/>
            <w:vAlign w:val="center"/>
          </w:tcPr>
          <w:p w14:paraId="768BEBFA" w14:textId="77777777" w:rsidR="00C00D28" w:rsidRDefault="00C00D28" w:rsidP="00D60291">
            <w:pPr>
              <w:pStyle w:val="TableParagraph"/>
              <w:jc w:val="center"/>
              <w:rPr>
                <w:rFonts w:ascii="Times New Roman"/>
              </w:rPr>
            </w:pPr>
          </w:p>
        </w:tc>
      </w:tr>
      <w:tr w:rsidR="00C00D28" w14:paraId="716E7E75" w14:textId="77777777" w:rsidTr="00D60291">
        <w:trPr>
          <w:trHeight w:val="700"/>
          <w:jc w:val="center"/>
        </w:trPr>
        <w:tc>
          <w:tcPr>
            <w:tcW w:w="3340" w:type="dxa"/>
            <w:vAlign w:val="center"/>
          </w:tcPr>
          <w:p w14:paraId="2DF7867B" w14:textId="77777777" w:rsidR="00C00D28" w:rsidRDefault="00C00D28" w:rsidP="00D60291">
            <w:pPr>
              <w:pStyle w:val="TableParagraph"/>
              <w:jc w:val="center"/>
              <w:rPr>
                <w:rFonts w:ascii="Times New Roman"/>
              </w:rPr>
            </w:pPr>
          </w:p>
        </w:tc>
        <w:tc>
          <w:tcPr>
            <w:tcW w:w="3600" w:type="dxa"/>
            <w:vAlign w:val="center"/>
          </w:tcPr>
          <w:p w14:paraId="0BEEF387" w14:textId="77777777" w:rsidR="00C00D28" w:rsidRDefault="00C00D28" w:rsidP="00D60291">
            <w:pPr>
              <w:pStyle w:val="TableParagraph"/>
              <w:jc w:val="center"/>
              <w:rPr>
                <w:rFonts w:ascii="Times New Roman"/>
              </w:rPr>
            </w:pPr>
          </w:p>
        </w:tc>
        <w:tc>
          <w:tcPr>
            <w:tcW w:w="2520" w:type="dxa"/>
            <w:vAlign w:val="center"/>
          </w:tcPr>
          <w:p w14:paraId="69014986" w14:textId="77777777" w:rsidR="00C00D28" w:rsidRDefault="00C00D28" w:rsidP="00D60291">
            <w:pPr>
              <w:pStyle w:val="TableParagraph"/>
              <w:jc w:val="center"/>
              <w:rPr>
                <w:rFonts w:ascii="Times New Roman"/>
              </w:rPr>
            </w:pPr>
          </w:p>
        </w:tc>
      </w:tr>
    </w:tbl>
    <w:p w14:paraId="36F6341C" w14:textId="77777777" w:rsidR="00AE3EE0" w:rsidRDefault="00AE3EE0">
      <w:pPr>
        <w:pStyle w:val="BodyText"/>
        <w:spacing w:before="6"/>
        <w:rPr>
          <w:b/>
          <w:sz w:val="23"/>
        </w:rPr>
      </w:pPr>
    </w:p>
    <w:p w14:paraId="1E39D557" w14:textId="77777777" w:rsidR="00AE3EE0" w:rsidRDefault="00AE3EE0">
      <w:pPr>
        <w:spacing w:line="472" w:lineRule="auto"/>
        <w:sectPr w:rsidR="00AE3EE0">
          <w:pgSz w:w="12240" w:h="15840"/>
          <w:pgMar w:top="640" w:right="20" w:bottom="720" w:left="220" w:header="0" w:footer="276" w:gutter="0"/>
          <w:cols w:space="720"/>
        </w:sectPr>
      </w:pPr>
    </w:p>
    <w:p w14:paraId="2BBA22CE" w14:textId="77777777" w:rsidR="00AE3EE0" w:rsidRDefault="00391F74" w:rsidP="00250CA2">
      <w:pPr>
        <w:pStyle w:val="Heading2"/>
        <w:ind w:hanging="1748"/>
        <w:jc w:val="center"/>
      </w:pPr>
      <w:bookmarkStart w:id="4" w:name="Attachment_D:_Sample_Training_Roster"/>
      <w:bookmarkStart w:id="5" w:name="_bookmark14"/>
      <w:bookmarkEnd w:id="4"/>
      <w:bookmarkEnd w:id="5"/>
      <w:r>
        <w:lastRenderedPageBreak/>
        <w:t>Sample Employee Hazard Communication Training Roster</w:t>
      </w:r>
    </w:p>
    <w:p w14:paraId="1ED5F528" w14:textId="77777777" w:rsidR="00AE3EE0" w:rsidRPr="00BB2759" w:rsidRDefault="00391F74" w:rsidP="00250CA2">
      <w:pPr>
        <w:pStyle w:val="BodyText"/>
        <w:ind w:left="500" w:right="480"/>
      </w:pPr>
      <w:r w:rsidRPr="00BB2759">
        <w:t xml:space="preserve">Content of the training will be as outlined in our written </w:t>
      </w:r>
      <w:proofErr w:type="spellStart"/>
      <w:r w:rsidRPr="00BB2759">
        <w:t>HazCom</w:t>
      </w:r>
      <w:proofErr w:type="spellEnd"/>
      <w:r w:rsidRPr="00BB2759">
        <w:t xml:space="preserve"> Program and the back of this sheet.</w:t>
      </w:r>
    </w:p>
    <w:p w14:paraId="112ABB7A" w14:textId="77777777" w:rsidR="00AE3EE0" w:rsidRPr="00BB2759" w:rsidRDefault="00AE3EE0">
      <w:pPr>
        <w:pStyle w:val="BodyText"/>
        <w:rPr>
          <w:sz w:val="20"/>
        </w:rPr>
      </w:pPr>
    </w:p>
    <w:p w14:paraId="2F66F6C9" w14:textId="77777777" w:rsidR="00AE3EE0" w:rsidRPr="00BB2759" w:rsidRDefault="00AE3EE0">
      <w:pPr>
        <w:pStyle w:val="BodyText"/>
        <w:spacing w:before="10"/>
        <w:rPr>
          <w:sz w:val="15"/>
        </w:rPr>
      </w:pPr>
    </w:p>
    <w:p w14:paraId="1C165117" w14:textId="77777777" w:rsidR="00AE3EE0" w:rsidRPr="00BB2759" w:rsidRDefault="00391F74">
      <w:pPr>
        <w:pStyle w:val="BodyText"/>
        <w:tabs>
          <w:tab w:val="left" w:pos="2708"/>
          <w:tab w:val="left" w:pos="11200"/>
        </w:tabs>
        <w:spacing w:before="86"/>
        <w:ind w:left="500"/>
        <w:rPr>
          <w:rFonts w:ascii="Times New Roman"/>
        </w:rPr>
      </w:pPr>
      <w:r w:rsidRPr="00164C38">
        <w:rPr>
          <w:b/>
          <w:spacing w:val="-5"/>
        </w:rPr>
        <w:t>D</w:t>
      </w:r>
      <w:r w:rsidR="00E63E85" w:rsidRPr="00164C38">
        <w:rPr>
          <w:b/>
          <w:spacing w:val="-5"/>
        </w:rPr>
        <w:t>ate</w:t>
      </w:r>
      <w:r w:rsidRPr="00BB2759">
        <w:rPr>
          <w:spacing w:val="-5"/>
        </w:rPr>
        <w:t>:</w:t>
      </w:r>
      <w:r w:rsidR="0030467F">
        <w:rPr>
          <w:spacing w:val="-5"/>
        </w:rPr>
        <w:t xml:space="preserve"> </w:t>
      </w:r>
      <w:r w:rsidR="0030467F" w:rsidRPr="0030467F">
        <w:rPr>
          <w:color w:val="C00000"/>
          <w:spacing w:val="-5"/>
        </w:rPr>
        <w:t xml:space="preserve">[enter date] </w:t>
      </w:r>
      <w:r w:rsidR="00E65D36">
        <w:rPr>
          <w:color w:val="C00000"/>
          <w:spacing w:val="-5"/>
        </w:rPr>
        <w:tab/>
      </w:r>
      <w:r w:rsidRPr="00164C38">
        <w:rPr>
          <w:b/>
          <w:spacing w:val="-4"/>
        </w:rPr>
        <w:t>D</w:t>
      </w:r>
      <w:r w:rsidR="00E63E85" w:rsidRPr="00164C38">
        <w:rPr>
          <w:b/>
          <w:spacing w:val="-4"/>
        </w:rPr>
        <w:t>epartment</w:t>
      </w:r>
      <w:r w:rsidRPr="00164C38">
        <w:rPr>
          <w:b/>
          <w:spacing w:val="-4"/>
        </w:rPr>
        <w:t>:</w:t>
      </w:r>
      <w:r w:rsidRPr="00BB2759">
        <w:rPr>
          <w:spacing w:val="-4"/>
        </w:rPr>
        <w:t xml:space="preserve"> </w:t>
      </w:r>
      <w:r w:rsidR="0030467F" w:rsidRPr="0030467F">
        <w:rPr>
          <w:color w:val="C00000"/>
          <w:spacing w:val="-4"/>
        </w:rPr>
        <w:t>[enter department name]</w:t>
      </w:r>
    </w:p>
    <w:p w14:paraId="1F31B18E" w14:textId="77777777" w:rsidR="00AE3EE0" w:rsidRPr="00BB2759" w:rsidRDefault="00AE3EE0">
      <w:pPr>
        <w:pStyle w:val="BodyText"/>
        <w:rPr>
          <w:rFonts w:ascii="Times New Roman"/>
          <w:sz w:val="20"/>
        </w:rPr>
      </w:pPr>
    </w:p>
    <w:p w14:paraId="50755207" w14:textId="77777777" w:rsidR="00AE3EE0" w:rsidRPr="00BB2759" w:rsidRDefault="00391F74">
      <w:pPr>
        <w:pStyle w:val="BodyText"/>
        <w:tabs>
          <w:tab w:val="left" w:pos="11199"/>
        </w:tabs>
        <w:spacing w:before="87"/>
        <w:ind w:left="500"/>
        <w:rPr>
          <w:rFonts w:ascii="Times New Roman"/>
        </w:rPr>
      </w:pPr>
      <w:r w:rsidRPr="00BB2759">
        <w:t>Name and title of person conducting the training:</w:t>
      </w:r>
      <w:r w:rsidRPr="00BB2759">
        <w:rPr>
          <w:spacing w:val="-1"/>
        </w:rPr>
        <w:t xml:space="preserve"> </w:t>
      </w:r>
      <w:r w:rsidR="0030467F" w:rsidRPr="0030467F">
        <w:rPr>
          <w:color w:val="C00000"/>
          <w:spacing w:val="-1"/>
        </w:rPr>
        <w:t>[enter name of instructor]</w:t>
      </w:r>
    </w:p>
    <w:p w14:paraId="3FD8AE49" w14:textId="77777777" w:rsidR="00AE3EE0" w:rsidRPr="00BB2759" w:rsidRDefault="00AE3EE0">
      <w:pPr>
        <w:pStyle w:val="BodyText"/>
        <w:rPr>
          <w:rFonts w:ascii="Times New Roman"/>
          <w:sz w:val="20"/>
        </w:rPr>
      </w:pPr>
    </w:p>
    <w:p w14:paraId="76A2F4E4" w14:textId="77777777" w:rsidR="00AE3EE0" w:rsidRPr="00BB2759" w:rsidRDefault="00E63E85">
      <w:pPr>
        <w:pStyle w:val="BodyText"/>
        <w:spacing w:before="8"/>
        <w:rPr>
          <w:rFonts w:ascii="Times New Roman"/>
          <w:sz w:val="20"/>
        </w:rPr>
      </w:pPr>
      <w:r>
        <w:rPr>
          <w:rFonts w:ascii="Times New Roman"/>
          <w:sz w:val="20"/>
        </w:rPr>
        <w:tab/>
      </w:r>
      <w:r w:rsidRPr="00E63E85">
        <w:rPr>
          <w:rFonts w:ascii="Times New Roman"/>
          <w:color w:val="FFFFFF" w:themeColor="background1"/>
          <w:sz w:val="20"/>
        </w:rPr>
        <w:t>Check boxes below as applicable.</w:t>
      </w:r>
    </w:p>
    <w:p w14:paraId="6499CEE1" w14:textId="77777777" w:rsidR="00C15232" w:rsidRDefault="00391F74" w:rsidP="00C15232">
      <w:pPr>
        <w:pStyle w:val="BodyText"/>
        <w:numPr>
          <w:ilvl w:val="0"/>
          <w:numId w:val="18"/>
        </w:numPr>
        <w:spacing w:before="55" w:line="472" w:lineRule="auto"/>
        <w:ind w:left="1620" w:right="4426"/>
      </w:pPr>
      <w:r w:rsidRPr="00BB2759">
        <w:t xml:space="preserve">Initial training (reference attached training topic checklist) </w:t>
      </w:r>
    </w:p>
    <w:p w14:paraId="7BA277E9" w14:textId="77777777" w:rsidR="00C15232" w:rsidRDefault="00391F74" w:rsidP="00C15232">
      <w:pPr>
        <w:pStyle w:val="BodyText"/>
        <w:numPr>
          <w:ilvl w:val="0"/>
          <w:numId w:val="18"/>
        </w:numPr>
        <w:spacing w:before="55" w:line="472" w:lineRule="auto"/>
        <w:ind w:left="1620" w:right="4426"/>
      </w:pPr>
      <w:r w:rsidRPr="00BB2759">
        <w:t>Repeat training</w:t>
      </w:r>
    </w:p>
    <w:p w14:paraId="22DF0E3F" w14:textId="77777777" w:rsidR="00AE3EE0" w:rsidRPr="00C15232" w:rsidRDefault="00391F74" w:rsidP="00113B84">
      <w:pPr>
        <w:pStyle w:val="BodyText"/>
        <w:numPr>
          <w:ilvl w:val="0"/>
          <w:numId w:val="18"/>
        </w:numPr>
        <w:spacing w:before="55" w:line="472" w:lineRule="auto"/>
        <w:ind w:left="1620" w:right="660"/>
      </w:pPr>
      <w:r w:rsidRPr="00C15232">
        <w:rPr>
          <w:spacing w:val="-3"/>
        </w:rPr>
        <w:t xml:space="preserve">Training </w:t>
      </w:r>
      <w:r w:rsidRPr="00BB2759">
        <w:t>on newly introduced chemical</w:t>
      </w:r>
      <w:r w:rsidR="00E65D36">
        <w:tab/>
      </w:r>
      <w:r w:rsidRPr="00BB2759">
        <w:t>Product</w:t>
      </w:r>
      <w:r w:rsidRPr="00113B84">
        <w:rPr>
          <w:spacing w:val="10"/>
        </w:rPr>
        <w:t xml:space="preserve"> </w:t>
      </w:r>
      <w:r w:rsidRPr="00BB2759">
        <w:t>identifier(s):</w:t>
      </w:r>
      <w:r w:rsidRPr="00113B84">
        <w:rPr>
          <w:spacing w:val="-1"/>
        </w:rPr>
        <w:t xml:space="preserve"> </w:t>
      </w:r>
      <w:r w:rsidR="0030467F" w:rsidRPr="00113B84">
        <w:rPr>
          <w:color w:val="C00000"/>
          <w:spacing w:val="-1"/>
        </w:rPr>
        <w:t>[enter product identifier]</w:t>
      </w:r>
    </w:p>
    <w:p w14:paraId="6232503D" w14:textId="77777777" w:rsidR="00AE3EE0" w:rsidRDefault="00AE3EE0">
      <w:pPr>
        <w:pStyle w:val="BodyText"/>
        <w:rPr>
          <w:rFonts w:ascii="Times New Roman"/>
          <w:sz w:val="20"/>
        </w:rPr>
      </w:pPr>
    </w:p>
    <w:p w14:paraId="3F3D2DB2" w14:textId="77777777" w:rsidR="00AE3EE0" w:rsidRDefault="00AE3EE0">
      <w:pPr>
        <w:pStyle w:val="BodyText"/>
        <w:spacing w:before="8"/>
        <w:rPr>
          <w:rFonts w:ascii="Times New Roman"/>
          <w:sz w:val="10"/>
        </w:rPr>
      </w:pPr>
    </w:p>
    <w:tbl>
      <w:tblPr>
        <w:tblW w:w="0" w:type="auto"/>
        <w:tblInd w:w="5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lank table for employer to document a haz com training. Employer may type all the employees' names in column 1 or let employees who attend the training to write their name in column 1. Attending employees will sign in column 2."/>
      </w:tblPr>
      <w:tblGrid>
        <w:gridCol w:w="5760"/>
        <w:gridCol w:w="5020"/>
      </w:tblGrid>
      <w:tr w:rsidR="00AE3EE0" w14:paraId="4267075F" w14:textId="77777777" w:rsidTr="00164C38">
        <w:trPr>
          <w:trHeight w:val="700"/>
          <w:tblHeader/>
        </w:trPr>
        <w:tc>
          <w:tcPr>
            <w:tcW w:w="5760" w:type="dxa"/>
            <w:shd w:val="clear" w:color="auto" w:fill="F9E3B2"/>
            <w:vAlign w:val="center"/>
          </w:tcPr>
          <w:p w14:paraId="290ED0F8" w14:textId="77777777" w:rsidR="00AE3EE0" w:rsidRPr="00164C38" w:rsidRDefault="00391F74" w:rsidP="00164C38">
            <w:pPr>
              <w:pStyle w:val="TableParagraph"/>
              <w:ind w:left="10" w:right="-10"/>
              <w:jc w:val="center"/>
              <w:rPr>
                <w:b/>
                <w:sz w:val="24"/>
                <w14:shadow w14:blurRad="50800" w14:dist="38100" w14:dir="2700000" w14:sx="100000" w14:sy="100000" w14:kx="0" w14:ky="0" w14:algn="tl">
                  <w14:srgbClr w14:val="000000">
                    <w14:alpha w14:val="60000"/>
                  </w14:srgbClr>
                </w14:shadow>
              </w:rPr>
            </w:pPr>
            <w:r w:rsidRPr="00164C38">
              <w:rPr>
                <w:b/>
                <w:color w:val="231F20"/>
                <w:sz w:val="24"/>
                <w14:shadow w14:blurRad="50800" w14:dist="38100" w14:dir="2700000" w14:sx="100000" w14:sy="100000" w14:kx="0" w14:ky="0" w14:algn="tl">
                  <w14:srgbClr w14:val="000000">
                    <w14:alpha w14:val="60000"/>
                  </w14:srgbClr>
                </w14:shadow>
              </w:rPr>
              <w:t>Employee Name</w:t>
            </w:r>
          </w:p>
        </w:tc>
        <w:tc>
          <w:tcPr>
            <w:tcW w:w="5020" w:type="dxa"/>
            <w:shd w:val="clear" w:color="auto" w:fill="F9E3B2"/>
            <w:vAlign w:val="center"/>
          </w:tcPr>
          <w:p w14:paraId="387382A0" w14:textId="77777777" w:rsidR="00AE3EE0" w:rsidRPr="00164C38" w:rsidRDefault="00391F74" w:rsidP="00164C38">
            <w:pPr>
              <w:pStyle w:val="TableParagraph"/>
              <w:tabs>
                <w:tab w:val="left" w:pos="10"/>
              </w:tabs>
              <w:jc w:val="center"/>
              <w:rPr>
                <w:b/>
                <w:sz w:val="24"/>
                <w14:shadow w14:blurRad="50800" w14:dist="38100" w14:dir="2700000" w14:sx="100000" w14:sy="100000" w14:kx="0" w14:ky="0" w14:algn="tl">
                  <w14:srgbClr w14:val="000000">
                    <w14:alpha w14:val="60000"/>
                  </w14:srgbClr>
                </w14:shadow>
              </w:rPr>
            </w:pPr>
            <w:r w:rsidRPr="00164C38">
              <w:rPr>
                <w:b/>
                <w:color w:val="231F20"/>
                <w:sz w:val="24"/>
                <w14:shadow w14:blurRad="50800" w14:dist="38100" w14:dir="2700000" w14:sx="100000" w14:sy="100000" w14:kx="0" w14:ky="0" w14:algn="tl">
                  <w14:srgbClr w14:val="000000">
                    <w14:alpha w14:val="60000"/>
                  </w14:srgbClr>
                </w14:shadow>
              </w:rPr>
              <w:t>Signature</w:t>
            </w:r>
          </w:p>
        </w:tc>
      </w:tr>
      <w:tr w:rsidR="00AE3EE0" w14:paraId="1972E795" w14:textId="77777777" w:rsidTr="00164C38">
        <w:trPr>
          <w:trHeight w:val="393"/>
        </w:trPr>
        <w:tc>
          <w:tcPr>
            <w:tcW w:w="5760" w:type="dxa"/>
          </w:tcPr>
          <w:p w14:paraId="059299C9" w14:textId="77777777" w:rsidR="00AE3EE0" w:rsidRDefault="00AE3EE0">
            <w:pPr>
              <w:pStyle w:val="TableParagraph"/>
              <w:rPr>
                <w:rFonts w:ascii="Times New Roman"/>
              </w:rPr>
            </w:pPr>
          </w:p>
        </w:tc>
        <w:tc>
          <w:tcPr>
            <w:tcW w:w="5020" w:type="dxa"/>
          </w:tcPr>
          <w:p w14:paraId="6422786D" w14:textId="77777777" w:rsidR="00AE3EE0" w:rsidRDefault="00AE3EE0">
            <w:pPr>
              <w:pStyle w:val="TableParagraph"/>
              <w:rPr>
                <w:rFonts w:ascii="Times New Roman"/>
              </w:rPr>
            </w:pPr>
          </w:p>
        </w:tc>
      </w:tr>
      <w:tr w:rsidR="00AE3EE0" w14:paraId="296D07C7" w14:textId="77777777" w:rsidTr="00164C38">
        <w:trPr>
          <w:trHeight w:val="438"/>
        </w:trPr>
        <w:tc>
          <w:tcPr>
            <w:tcW w:w="5760" w:type="dxa"/>
          </w:tcPr>
          <w:p w14:paraId="682B0DE0" w14:textId="77777777" w:rsidR="00AE3EE0" w:rsidRDefault="00AE3EE0">
            <w:pPr>
              <w:pStyle w:val="TableParagraph"/>
              <w:rPr>
                <w:rFonts w:ascii="Times New Roman"/>
              </w:rPr>
            </w:pPr>
          </w:p>
        </w:tc>
        <w:tc>
          <w:tcPr>
            <w:tcW w:w="5020" w:type="dxa"/>
          </w:tcPr>
          <w:p w14:paraId="56C046E8" w14:textId="77777777" w:rsidR="00AE3EE0" w:rsidRDefault="00AE3EE0">
            <w:pPr>
              <w:pStyle w:val="TableParagraph"/>
              <w:rPr>
                <w:rFonts w:ascii="Times New Roman"/>
              </w:rPr>
            </w:pPr>
          </w:p>
        </w:tc>
      </w:tr>
      <w:tr w:rsidR="00AE3EE0" w14:paraId="09098473" w14:textId="77777777" w:rsidTr="00164C38">
        <w:trPr>
          <w:trHeight w:val="429"/>
        </w:trPr>
        <w:tc>
          <w:tcPr>
            <w:tcW w:w="5760" w:type="dxa"/>
          </w:tcPr>
          <w:p w14:paraId="56D01A6F" w14:textId="77777777" w:rsidR="00AE3EE0" w:rsidRDefault="00AE3EE0">
            <w:pPr>
              <w:pStyle w:val="TableParagraph"/>
              <w:rPr>
                <w:rFonts w:ascii="Times New Roman"/>
              </w:rPr>
            </w:pPr>
          </w:p>
        </w:tc>
        <w:tc>
          <w:tcPr>
            <w:tcW w:w="5020" w:type="dxa"/>
          </w:tcPr>
          <w:p w14:paraId="0892F68F" w14:textId="77777777" w:rsidR="00AE3EE0" w:rsidRDefault="00AE3EE0">
            <w:pPr>
              <w:pStyle w:val="TableParagraph"/>
              <w:rPr>
                <w:rFonts w:ascii="Times New Roman"/>
              </w:rPr>
            </w:pPr>
          </w:p>
        </w:tc>
      </w:tr>
      <w:tr w:rsidR="00AE3EE0" w14:paraId="6EB9DE50" w14:textId="77777777" w:rsidTr="00164C38">
        <w:trPr>
          <w:trHeight w:val="429"/>
        </w:trPr>
        <w:tc>
          <w:tcPr>
            <w:tcW w:w="5760" w:type="dxa"/>
          </w:tcPr>
          <w:p w14:paraId="4D2AE19B" w14:textId="77777777" w:rsidR="00AE3EE0" w:rsidRDefault="00AE3EE0">
            <w:pPr>
              <w:pStyle w:val="TableParagraph"/>
              <w:rPr>
                <w:rFonts w:ascii="Times New Roman"/>
              </w:rPr>
            </w:pPr>
          </w:p>
        </w:tc>
        <w:tc>
          <w:tcPr>
            <w:tcW w:w="5020" w:type="dxa"/>
          </w:tcPr>
          <w:p w14:paraId="011DC922" w14:textId="77777777" w:rsidR="00AE3EE0" w:rsidRDefault="00AE3EE0">
            <w:pPr>
              <w:pStyle w:val="TableParagraph"/>
              <w:rPr>
                <w:rFonts w:ascii="Times New Roman"/>
              </w:rPr>
            </w:pPr>
          </w:p>
        </w:tc>
      </w:tr>
      <w:tr w:rsidR="00AE3EE0" w14:paraId="0D130067" w14:textId="77777777" w:rsidTr="00164C38">
        <w:trPr>
          <w:trHeight w:val="438"/>
        </w:trPr>
        <w:tc>
          <w:tcPr>
            <w:tcW w:w="5760" w:type="dxa"/>
          </w:tcPr>
          <w:p w14:paraId="6B928F68" w14:textId="77777777" w:rsidR="00AE3EE0" w:rsidRDefault="00AE3EE0">
            <w:pPr>
              <w:pStyle w:val="TableParagraph"/>
              <w:rPr>
                <w:rFonts w:ascii="Times New Roman"/>
              </w:rPr>
            </w:pPr>
          </w:p>
        </w:tc>
        <w:tc>
          <w:tcPr>
            <w:tcW w:w="5020" w:type="dxa"/>
          </w:tcPr>
          <w:p w14:paraId="7094872F" w14:textId="77777777" w:rsidR="00AE3EE0" w:rsidRDefault="00AE3EE0">
            <w:pPr>
              <w:pStyle w:val="TableParagraph"/>
              <w:rPr>
                <w:rFonts w:ascii="Times New Roman"/>
              </w:rPr>
            </w:pPr>
          </w:p>
        </w:tc>
      </w:tr>
      <w:tr w:rsidR="00AE3EE0" w14:paraId="5CB411AB" w14:textId="77777777" w:rsidTr="00164C38">
        <w:trPr>
          <w:trHeight w:val="429"/>
        </w:trPr>
        <w:tc>
          <w:tcPr>
            <w:tcW w:w="5760" w:type="dxa"/>
          </w:tcPr>
          <w:p w14:paraId="2D03194E" w14:textId="77777777" w:rsidR="00AE3EE0" w:rsidRDefault="00AE3EE0">
            <w:pPr>
              <w:pStyle w:val="TableParagraph"/>
              <w:rPr>
                <w:rFonts w:ascii="Times New Roman"/>
              </w:rPr>
            </w:pPr>
          </w:p>
        </w:tc>
        <w:tc>
          <w:tcPr>
            <w:tcW w:w="5020" w:type="dxa"/>
          </w:tcPr>
          <w:p w14:paraId="6AEE8D6A" w14:textId="77777777" w:rsidR="00AE3EE0" w:rsidRDefault="00AE3EE0">
            <w:pPr>
              <w:pStyle w:val="TableParagraph"/>
              <w:rPr>
                <w:rFonts w:ascii="Times New Roman"/>
              </w:rPr>
            </w:pPr>
          </w:p>
        </w:tc>
      </w:tr>
      <w:tr w:rsidR="00AE3EE0" w14:paraId="6EAE64E0" w14:textId="77777777" w:rsidTr="00164C38">
        <w:trPr>
          <w:trHeight w:val="429"/>
        </w:trPr>
        <w:tc>
          <w:tcPr>
            <w:tcW w:w="5760" w:type="dxa"/>
          </w:tcPr>
          <w:p w14:paraId="0316B833" w14:textId="77777777" w:rsidR="00AE3EE0" w:rsidRDefault="00AE3EE0">
            <w:pPr>
              <w:pStyle w:val="TableParagraph"/>
              <w:rPr>
                <w:rFonts w:ascii="Times New Roman"/>
              </w:rPr>
            </w:pPr>
          </w:p>
        </w:tc>
        <w:tc>
          <w:tcPr>
            <w:tcW w:w="5020" w:type="dxa"/>
          </w:tcPr>
          <w:p w14:paraId="19A51F4C" w14:textId="77777777" w:rsidR="00AE3EE0" w:rsidRDefault="00AE3EE0">
            <w:pPr>
              <w:pStyle w:val="TableParagraph"/>
              <w:rPr>
                <w:rFonts w:ascii="Times New Roman"/>
              </w:rPr>
            </w:pPr>
          </w:p>
        </w:tc>
      </w:tr>
      <w:tr w:rsidR="00AE3EE0" w14:paraId="17792789" w14:textId="77777777" w:rsidTr="00164C38">
        <w:trPr>
          <w:trHeight w:val="420"/>
        </w:trPr>
        <w:tc>
          <w:tcPr>
            <w:tcW w:w="5760" w:type="dxa"/>
          </w:tcPr>
          <w:p w14:paraId="3360D40C" w14:textId="77777777" w:rsidR="00AE3EE0" w:rsidRDefault="00AE3EE0">
            <w:pPr>
              <w:pStyle w:val="TableParagraph"/>
              <w:rPr>
                <w:rFonts w:ascii="Times New Roman"/>
              </w:rPr>
            </w:pPr>
          </w:p>
        </w:tc>
        <w:tc>
          <w:tcPr>
            <w:tcW w:w="5020" w:type="dxa"/>
          </w:tcPr>
          <w:p w14:paraId="24B38EC7" w14:textId="77777777" w:rsidR="00AE3EE0" w:rsidRDefault="00AE3EE0">
            <w:pPr>
              <w:pStyle w:val="TableParagraph"/>
              <w:rPr>
                <w:rFonts w:ascii="Times New Roman"/>
              </w:rPr>
            </w:pPr>
          </w:p>
        </w:tc>
      </w:tr>
      <w:tr w:rsidR="00AE3EE0" w14:paraId="0E68DE49" w14:textId="77777777" w:rsidTr="00164C38">
        <w:trPr>
          <w:trHeight w:val="357"/>
        </w:trPr>
        <w:tc>
          <w:tcPr>
            <w:tcW w:w="5760" w:type="dxa"/>
          </w:tcPr>
          <w:p w14:paraId="1DEE71F0" w14:textId="77777777" w:rsidR="00AE3EE0" w:rsidRDefault="00AE3EE0">
            <w:pPr>
              <w:pStyle w:val="TableParagraph"/>
              <w:rPr>
                <w:rFonts w:ascii="Times New Roman"/>
              </w:rPr>
            </w:pPr>
          </w:p>
        </w:tc>
        <w:tc>
          <w:tcPr>
            <w:tcW w:w="5020" w:type="dxa"/>
          </w:tcPr>
          <w:p w14:paraId="5F95BC62" w14:textId="77777777" w:rsidR="00AE3EE0" w:rsidRDefault="00AE3EE0">
            <w:pPr>
              <w:pStyle w:val="TableParagraph"/>
              <w:rPr>
                <w:rFonts w:ascii="Times New Roman"/>
              </w:rPr>
            </w:pPr>
          </w:p>
        </w:tc>
      </w:tr>
      <w:tr w:rsidR="00AE3EE0" w14:paraId="4249A6BC" w14:textId="77777777" w:rsidTr="00164C38">
        <w:trPr>
          <w:trHeight w:val="429"/>
        </w:trPr>
        <w:tc>
          <w:tcPr>
            <w:tcW w:w="5760" w:type="dxa"/>
          </w:tcPr>
          <w:p w14:paraId="68245276" w14:textId="77777777" w:rsidR="00AE3EE0" w:rsidRDefault="00AE3EE0">
            <w:pPr>
              <w:pStyle w:val="TableParagraph"/>
              <w:rPr>
                <w:rFonts w:ascii="Times New Roman"/>
              </w:rPr>
            </w:pPr>
          </w:p>
        </w:tc>
        <w:tc>
          <w:tcPr>
            <w:tcW w:w="5020" w:type="dxa"/>
          </w:tcPr>
          <w:p w14:paraId="547C5EB2" w14:textId="77777777" w:rsidR="00AE3EE0" w:rsidRDefault="00AE3EE0">
            <w:pPr>
              <w:pStyle w:val="TableParagraph"/>
              <w:rPr>
                <w:rFonts w:ascii="Times New Roman"/>
              </w:rPr>
            </w:pPr>
          </w:p>
        </w:tc>
      </w:tr>
      <w:tr w:rsidR="006E02C4" w14:paraId="6CC14281" w14:textId="77777777" w:rsidTr="00164C38">
        <w:trPr>
          <w:trHeight w:val="429"/>
        </w:trPr>
        <w:tc>
          <w:tcPr>
            <w:tcW w:w="5760" w:type="dxa"/>
          </w:tcPr>
          <w:p w14:paraId="1E8E4C7F" w14:textId="77777777" w:rsidR="006E02C4" w:rsidRDefault="006E02C4">
            <w:pPr>
              <w:pStyle w:val="TableParagraph"/>
              <w:rPr>
                <w:rFonts w:ascii="Times New Roman"/>
              </w:rPr>
            </w:pPr>
          </w:p>
        </w:tc>
        <w:tc>
          <w:tcPr>
            <w:tcW w:w="5020" w:type="dxa"/>
          </w:tcPr>
          <w:p w14:paraId="54196194" w14:textId="77777777" w:rsidR="006E02C4" w:rsidRDefault="006E02C4">
            <w:pPr>
              <w:pStyle w:val="TableParagraph"/>
              <w:rPr>
                <w:rFonts w:ascii="Times New Roman"/>
              </w:rPr>
            </w:pPr>
          </w:p>
        </w:tc>
      </w:tr>
      <w:tr w:rsidR="006E02C4" w14:paraId="66FAA4B0" w14:textId="77777777" w:rsidTr="00164C38">
        <w:trPr>
          <w:trHeight w:val="429"/>
        </w:trPr>
        <w:tc>
          <w:tcPr>
            <w:tcW w:w="5760" w:type="dxa"/>
          </w:tcPr>
          <w:p w14:paraId="4D21439A" w14:textId="77777777" w:rsidR="006E02C4" w:rsidRDefault="006E02C4">
            <w:pPr>
              <w:pStyle w:val="TableParagraph"/>
              <w:rPr>
                <w:rFonts w:ascii="Times New Roman"/>
              </w:rPr>
            </w:pPr>
          </w:p>
        </w:tc>
        <w:tc>
          <w:tcPr>
            <w:tcW w:w="5020" w:type="dxa"/>
          </w:tcPr>
          <w:p w14:paraId="102B44CA" w14:textId="77777777" w:rsidR="006E02C4" w:rsidRDefault="006E02C4">
            <w:pPr>
              <w:pStyle w:val="TableParagraph"/>
              <w:rPr>
                <w:rFonts w:ascii="Times New Roman"/>
              </w:rPr>
            </w:pPr>
          </w:p>
        </w:tc>
      </w:tr>
      <w:tr w:rsidR="006E02C4" w14:paraId="11F455CC" w14:textId="77777777" w:rsidTr="00164C38">
        <w:trPr>
          <w:trHeight w:val="429"/>
        </w:trPr>
        <w:tc>
          <w:tcPr>
            <w:tcW w:w="5760" w:type="dxa"/>
          </w:tcPr>
          <w:p w14:paraId="388CF3B1" w14:textId="77777777" w:rsidR="006E02C4" w:rsidRDefault="006E02C4">
            <w:pPr>
              <w:pStyle w:val="TableParagraph"/>
              <w:rPr>
                <w:rFonts w:ascii="Times New Roman"/>
              </w:rPr>
            </w:pPr>
          </w:p>
        </w:tc>
        <w:tc>
          <w:tcPr>
            <w:tcW w:w="5020" w:type="dxa"/>
          </w:tcPr>
          <w:p w14:paraId="126D9B87" w14:textId="77777777" w:rsidR="006E02C4" w:rsidRDefault="006E02C4">
            <w:pPr>
              <w:pStyle w:val="TableParagraph"/>
              <w:rPr>
                <w:rFonts w:ascii="Times New Roman"/>
              </w:rPr>
            </w:pPr>
          </w:p>
        </w:tc>
      </w:tr>
      <w:tr w:rsidR="006E02C4" w14:paraId="1D36D8E6" w14:textId="77777777" w:rsidTr="00164C38">
        <w:trPr>
          <w:trHeight w:val="429"/>
        </w:trPr>
        <w:tc>
          <w:tcPr>
            <w:tcW w:w="5760" w:type="dxa"/>
          </w:tcPr>
          <w:p w14:paraId="658C3F16" w14:textId="77777777" w:rsidR="006E02C4" w:rsidRDefault="006E02C4">
            <w:pPr>
              <w:pStyle w:val="TableParagraph"/>
              <w:rPr>
                <w:rFonts w:ascii="Times New Roman"/>
              </w:rPr>
            </w:pPr>
          </w:p>
        </w:tc>
        <w:tc>
          <w:tcPr>
            <w:tcW w:w="5020" w:type="dxa"/>
          </w:tcPr>
          <w:p w14:paraId="505D0FE0" w14:textId="77777777" w:rsidR="006E02C4" w:rsidRDefault="006E02C4">
            <w:pPr>
              <w:pStyle w:val="TableParagraph"/>
              <w:rPr>
                <w:rFonts w:ascii="Times New Roman"/>
              </w:rPr>
            </w:pPr>
          </w:p>
        </w:tc>
      </w:tr>
      <w:tr w:rsidR="006E02C4" w14:paraId="17054C48" w14:textId="77777777" w:rsidTr="00164C38">
        <w:trPr>
          <w:trHeight w:val="429"/>
        </w:trPr>
        <w:tc>
          <w:tcPr>
            <w:tcW w:w="5760" w:type="dxa"/>
          </w:tcPr>
          <w:p w14:paraId="5C2B9ED5" w14:textId="77777777" w:rsidR="006E02C4" w:rsidRDefault="006E02C4">
            <w:pPr>
              <w:pStyle w:val="TableParagraph"/>
              <w:rPr>
                <w:rFonts w:ascii="Times New Roman"/>
              </w:rPr>
            </w:pPr>
          </w:p>
        </w:tc>
        <w:tc>
          <w:tcPr>
            <w:tcW w:w="5020" w:type="dxa"/>
          </w:tcPr>
          <w:p w14:paraId="107942D3" w14:textId="77777777" w:rsidR="006E02C4" w:rsidRDefault="006E02C4">
            <w:pPr>
              <w:pStyle w:val="TableParagraph"/>
              <w:rPr>
                <w:rFonts w:ascii="Times New Roman"/>
              </w:rPr>
            </w:pPr>
          </w:p>
        </w:tc>
      </w:tr>
      <w:tr w:rsidR="006E02C4" w14:paraId="3E8D20A7" w14:textId="77777777" w:rsidTr="00164C38">
        <w:trPr>
          <w:trHeight w:val="429"/>
        </w:trPr>
        <w:tc>
          <w:tcPr>
            <w:tcW w:w="5760" w:type="dxa"/>
          </w:tcPr>
          <w:p w14:paraId="414C1F67" w14:textId="77777777" w:rsidR="006E02C4" w:rsidRDefault="006E02C4">
            <w:pPr>
              <w:pStyle w:val="TableParagraph"/>
              <w:rPr>
                <w:rFonts w:ascii="Times New Roman"/>
              </w:rPr>
            </w:pPr>
          </w:p>
        </w:tc>
        <w:tc>
          <w:tcPr>
            <w:tcW w:w="5020" w:type="dxa"/>
          </w:tcPr>
          <w:p w14:paraId="205D8391" w14:textId="77777777" w:rsidR="006E02C4" w:rsidRDefault="006E02C4">
            <w:pPr>
              <w:pStyle w:val="TableParagraph"/>
              <w:rPr>
                <w:rFonts w:ascii="Times New Roman"/>
              </w:rPr>
            </w:pPr>
          </w:p>
        </w:tc>
      </w:tr>
    </w:tbl>
    <w:p w14:paraId="472A6B61" w14:textId="77777777" w:rsidR="00AE3EE0" w:rsidRDefault="00AE3EE0">
      <w:pPr>
        <w:rPr>
          <w:rFonts w:ascii="Times New Roman"/>
        </w:rPr>
        <w:sectPr w:rsidR="00AE3EE0">
          <w:pgSz w:w="12240" w:h="15840"/>
          <w:pgMar w:top="640" w:right="20" w:bottom="720" w:left="220" w:header="0" w:footer="276" w:gutter="0"/>
          <w:cols w:space="720"/>
        </w:sectPr>
      </w:pPr>
    </w:p>
    <w:p w14:paraId="4166315E" w14:textId="77777777" w:rsidR="00AE3EE0" w:rsidRPr="006E02C4" w:rsidRDefault="00391F74" w:rsidP="00250CA2">
      <w:pPr>
        <w:pStyle w:val="Heading2"/>
        <w:ind w:hanging="1838"/>
        <w:jc w:val="center"/>
        <w:rPr>
          <w14:shadow w14:blurRad="50800" w14:dist="38100" w14:dir="2700000" w14:sx="100000" w14:sy="100000" w14:kx="0" w14:ky="0" w14:algn="tl">
            <w14:srgbClr w14:val="000000">
              <w14:alpha w14:val="60000"/>
            </w14:srgbClr>
          </w14:shadow>
        </w:rPr>
      </w:pPr>
      <w:r w:rsidRPr="006E02C4">
        <w:rPr>
          <w14:shadow w14:blurRad="50800" w14:dist="38100" w14:dir="2700000" w14:sx="100000" w14:sy="100000" w14:kx="0" w14:ky="0" w14:algn="tl">
            <w14:srgbClr w14:val="000000">
              <w14:alpha w14:val="60000"/>
            </w14:srgbClr>
          </w14:shadow>
        </w:rPr>
        <w:lastRenderedPageBreak/>
        <w:t>Sample Training Topic Checklist</w:t>
      </w:r>
    </w:p>
    <w:p w14:paraId="0880C7C8" w14:textId="77777777" w:rsidR="00AE3EE0" w:rsidRPr="00C12CB3" w:rsidRDefault="00391F74" w:rsidP="00E63E85">
      <w:pPr>
        <w:pStyle w:val="ListParagraph"/>
        <w:rPr>
          <w:sz w:val="22"/>
        </w:rPr>
      </w:pPr>
      <w:r w:rsidRPr="00C12CB3">
        <w:rPr>
          <w:sz w:val="22"/>
        </w:rPr>
        <w:t xml:space="preserve">Requirements of </w:t>
      </w:r>
      <w:r w:rsidR="005427D3">
        <w:rPr>
          <w:sz w:val="22"/>
        </w:rPr>
        <w:t>the HCS/</w:t>
      </w:r>
      <w:proofErr w:type="spellStart"/>
      <w:r w:rsidR="005427D3">
        <w:rPr>
          <w:sz w:val="22"/>
        </w:rPr>
        <w:t>HazCom</w:t>
      </w:r>
      <w:proofErr w:type="spellEnd"/>
      <w:r w:rsidR="005427D3">
        <w:rPr>
          <w:sz w:val="22"/>
        </w:rPr>
        <w:t xml:space="preserve"> 2012 final rule, </w:t>
      </w:r>
      <w:r w:rsidR="00FC5856" w:rsidRPr="00C12CB3">
        <w:rPr>
          <w:sz w:val="22"/>
        </w:rPr>
        <w:t>s</w:t>
      </w:r>
      <w:r w:rsidRPr="00C12CB3">
        <w:rPr>
          <w:sz w:val="22"/>
        </w:rPr>
        <w:t>ection</w:t>
      </w:r>
      <w:r w:rsidRPr="00C12CB3">
        <w:rPr>
          <w:spacing w:val="-5"/>
          <w:sz w:val="22"/>
        </w:rPr>
        <w:t xml:space="preserve"> </w:t>
      </w:r>
      <w:r w:rsidR="005427D3">
        <w:rPr>
          <w:spacing w:val="-5"/>
          <w:sz w:val="22"/>
        </w:rPr>
        <w:t>h</w:t>
      </w:r>
      <w:r w:rsidRPr="00C12CB3">
        <w:rPr>
          <w:sz w:val="22"/>
        </w:rPr>
        <w:t>.</w:t>
      </w:r>
    </w:p>
    <w:p w14:paraId="4F7CF4F5" w14:textId="77777777" w:rsidR="00AE3EE0" w:rsidRPr="00C12CB3" w:rsidRDefault="00AE3EE0" w:rsidP="00E63E85">
      <w:pPr>
        <w:pStyle w:val="ListParagraph"/>
        <w:numPr>
          <w:ilvl w:val="0"/>
          <w:numId w:val="0"/>
        </w:numPr>
        <w:ind w:left="1080"/>
        <w:rPr>
          <w:sz w:val="22"/>
        </w:rPr>
      </w:pPr>
    </w:p>
    <w:p w14:paraId="07CE48C7" w14:textId="77777777" w:rsidR="00AE3EE0" w:rsidRPr="00C12CB3" w:rsidRDefault="00391F74" w:rsidP="00E63E85">
      <w:pPr>
        <w:pStyle w:val="ListParagraph"/>
        <w:rPr>
          <w:sz w:val="22"/>
        </w:rPr>
      </w:pPr>
      <w:r w:rsidRPr="00C12CB3">
        <w:rPr>
          <w:sz w:val="22"/>
        </w:rPr>
        <w:t>Operations where hazardous chemicals are</w:t>
      </w:r>
      <w:r w:rsidRPr="00C12CB3">
        <w:rPr>
          <w:spacing w:val="-5"/>
          <w:sz w:val="22"/>
        </w:rPr>
        <w:t xml:space="preserve"> </w:t>
      </w:r>
      <w:r w:rsidRPr="00C12CB3">
        <w:rPr>
          <w:sz w:val="22"/>
        </w:rPr>
        <w:t>present.</w:t>
      </w:r>
    </w:p>
    <w:p w14:paraId="0FCAB1BE" w14:textId="77777777" w:rsidR="00AE3EE0" w:rsidRPr="00C12CB3" w:rsidRDefault="00AE3EE0" w:rsidP="00E63E85">
      <w:pPr>
        <w:pStyle w:val="ListParagraph"/>
        <w:numPr>
          <w:ilvl w:val="0"/>
          <w:numId w:val="0"/>
        </w:numPr>
        <w:ind w:left="1080"/>
        <w:rPr>
          <w:sz w:val="22"/>
        </w:rPr>
      </w:pPr>
    </w:p>
    <w:p w14:paraId="6E118962" w14:textId="77777777" w:rsidR="00AE3EE0" w:rsidRPr="00C12CB3" w:rsidRDefault="00391F74" w:rsidP="00E63E85">
      <w:pPr>
        <w:pStyle w:val="ListParagraph"/>
        <w:rPr>
          <w:sz w:val="22"/>
        </w:rPr>
      </w:pPr>
      <w:r w:rsidRPr="00C12CB3">
        <w:rPr>
          <w:sz w:val="22"/>
        </w:rPr>
        <w:t>Location</w:t>
      </w:r>
      <w:r w:rsidRPr="00C12CB3">
        <w:rPr>
          <w:spacing w:val="-8"/>
          <w:sz w:val="22"/>
        </w:rPr>
        <w:t xml:space="preserve"> </w:t>
      </w:r>
      <w:r w:rsidRPr="00C12CB3">
        <w:rPr>
          <w:sz w:val="22"/>
        </w:rPr>
        <w:t>and</w:t>
      </w:r>
      <w:r w:rsidRPr="00C12CB3">
        <w:rPr>
          <w:spacing w:val="-8"/>
          <w:sz w:val="22"/>
        </w:rPr>
        <w:t xml:space="preserve"> </w:t>
      </w:r>
      <w:r w:rsidRPr="00C12CB3">
        <w:rPr>
          <w:sz w:val="22"/>
        </w:rPr>
        <w:t>availability</w:t>
      </w:r>
      <w:r w:rsidRPr="00C12CB3">
        <w:rPr>
          <w:spacing w:val="-8"/>
          <w:sz w:val="22"/>
        </w:rPr>
        <w:t xml:space="preserve"> </w:t>
      </w:r>
      <w:r w:rsidRPr="00C12CB3">
        <w:rPr>
          <w:sz w:val="22"/>
        </w:rPr>
        <w:t>of</w:t>
      </w:r>
      <w:r w:rsidRPr="00C12CB3">
        <w:rPr>
          <w:spacing w:val="-8"/>
          <w:sz w:val="22"/>
        </w:rPr>
        <w:t xml:space="preserve"> </w:t>
      </w:r>
      <w:r w:rsidRPr="00C12CB3">
        <w:rPr>
          <w:sz w:val="22"/>
        </w:rPr>
        <w:t>the</w:t>
      </w:r>
      <w:r w:rsidRPr="00C12CB3">
        <w:rPr>
          <w:spacing w:val="-7"/>
          <w:sz w:val="22"/>
        </w:rPr>
        <w:t xml:space="preserve"> </w:t>
      </w:r>
      <w:r w:rsidRPr="00C12CB3">
        <w:rPr>
          <w:sz w:val="22"/>
        </w:rPr>
        <w:t>written</w:t>
      </w:r>
      <w:r w:rsidRPr="00C12CB3">
        <w:rPr>
          <w:spacing w:val="-8"/>
          <w:sz w:val="22"/>
        </w:rPr>
        <w:t xml:space="preserve"> </w:t>
      </w:r>
      <w:r w:rsidRPr="00C12CB3">
        <w:rPr>
          <w:sz w:val="22"/>
        </w:rPr>
        <w:t>Hazard</w:t>
      </w:r>
      <w:r w:rsidRPr="00C12CB3">
        <w:rPr>
          <w:spacing w:val="-8"/>
          <w:sz w:val="22"/>
        </w:rPr>
        <w:t xml:space="preserve"> </w:t>
      </w:r>
      <w:r w:rsidRPr="00C12CB3">
        <w:rPr>
          <w:sz w:val="22"/>
        </w:rPr>
        <w:t>Communication</w:t>
      </w:r>
      <w:r w:rsidRPr="00C12CB3">
        <w:rPr>
          <w:spacing w:val="-8"/>
          <w:sz w:val="22"/>
        </w:rPr>
        <w:t xml:space="preserve"> </w:t>
      </w:r>
      <w:r w:rsidRPr="00C12CB3">
        <w:rPr>
          <w:sz w:val="22"/>
        </w:rPr>
        <w:t>Program,</w:t>
      </w:r>
      <w:r w:rsidRPr="00C12CB3">
        <w:rPr>
          <w:spacing w:val="-8"/>
          <w:sz w:val="22"/>
        </w:rPr>
        <w:t xml:space="preserve"> </w:t>
      </w:r>
      <w:r w:rsidRPr="00C12CB3">
        <w:rPr>
          <w:sz w:val="22"/>
        </w:rPr>
        <w:t>including</w:t>
      </w:r>
      <w:r w:rsidRPr="00C12CB3">
        <w:rPr>
          <w:spacing w:val="-8"/>
          <w:sz w:val="22"/>
        </w:rPr>
        <w:t xml:space="preserve"> </w:t>
      </w:r>
      <w:r w:rsidRPr="00C12CB3">
        <w:rPr>
          <w:sz w:val="22"/>
        </w:rPr>
        <w:t>the</w:t>
      </w:r>
      <w:r w:rsidRPr="00C12CB3">
        <w:rPr>
          <w:spacing w:val="-7"/>
          <w:sz w:val="22"/>
        </w:rPr>
        <w:t xml:space="preserve"> </w:t>
      </w:r>
      <w:r w:rsidR="000D1C0C" w:rsidRPr="00C12CB3">
        <w:rPr>
          <w:sz w:val="22"/>
        </w:rPr>
        <w:t>list</w:t>
      </w:r>
      <w:r w:rsidRPr="00C12CB3">
        <w:rPr>
          <w:spacing w:val="-8"/>
          <w:sz w:val="22"/>
        </w:rPr>
        <w:t xml:space="preserve"> </w:t>
      </w:r>
      <w:r w:rsidRPr="00C12CB3">
        <w:rPr>
          <w:sz w:val="22"/>
        </w:rPr>
        <w:t>of hazardous chemicals and safety data</w:t>
      </w:r>
      <w:r w:rsidRPr="00C12CB3">
        <w:rPr>
          <w:spacing w:val="-6"/>
          <w:sz w:val="22"/>
        </w:rPr>
        <w:t xml:space="preserve"> </w:t>
      </w:r>
      <w:r w:rsidRPr="00C12CB3">
        <w:rPr>
          <w:sz w:val="22"/>
        </w:rPr>
        <w:t>sheets.</w:t>
      </w:r>
    </w:p>
    <w:p w14:paraId="31D059C2" w14:textId="77777777" w:rsidR="00AE3EE0" w:rsidRPr="00C12CB3" w:rsidRDefault="00AE3EE0" w:rsidP="00E63E85">
      <w:pPr>
        <w:pStyle w:val="ListParagraph"/>
        <w:numPr>
          <w:ilvl w:val="0"/>
          <w:numId w:val="0"/>
        </w:numPr>
        <w:ind w:left="1080"/>
        <w:rPr>
          <w:sz w:val="22"/>
        </w:rPr>
      </w:pPr>
    </w:p>
    <w:p w14:paraId="21102359" w14:textId="77777777" w:rsidR="00AE3EE0" w:rsidRPr="00C12CB3" w:rsidRDefault="00391F74" w:rsidP="00E63E85">
      <w:pPr>
        <w:pStyle w:val="ListParagraph"/>
        <w:rPr>
          <w:sz w:val="22"/>
        </w:rPr>
      </w:pPr>
      <w:r w:rsidRPr="00C12CB3">
        <w:rPr>
          <w:sz w:val="22"/>
        </w:rPr>
        <w:t>Methods</w:t>
      </w:r>
      <w:r w:rsidRPr="00C12CB3">
        <w:rPr>
          <w:spacing w:val="-2"/>
          <w:sz w:val="22"/>
        </w:rPr>
        <w:t xml:space="preserve"> </w:t>
      </w:r>
      <w:r w:rsidRPr="00C12CB3">
        <w:rPr>
          <w:sz w:val="22"/>
        </w:rPr>
        <w:t>and</w:t>
      </w:r>
      <w:r w:rsidRPr="00C12CB3">
        <w:rPr>
          <w:spacing w:val="-3"/>
          <w:sz w:val="22"/>
        </w:rPr>
        <w:t xml:space="preserve"> </w:t>
      </w:r>
      <w:r w:rsidRPr="00C12CB3">
        <w:rPr>
          <w:sz w:val="22"/>
        </w:rPr>
        <w:t>observations</w:t>
      </w:r>
      <w:r w:rsidRPr="00C12CB3">
        <w:rPr>
          <w:spacing w:val="-2"/>
          <w:sz w:val="22"/>
        </w:rPr>
        <w:t xml:space="preserve"> </w:t>
      </w:r>
      <w:r w:rsidRPr="00C12CB3">
        <w:rPr>
          <w:sz w:val="22"/>
        </w:rPr>
        <w:t>that</w:t>
      </w:r>
      <w:r w:rsidRPr="00C12CB3">
        <w:rPr>
          <w:spacing w:val="-2"/>
          <w:sz w:val="22"/>
        </w:rPr>
        <w:t xml:space="preserve"> </w:t>
      </w:r>
      <w:r w:rsidRPr="00C12CB3">
        <w:rPr>
          <w:sz w:val="22"/>
        </w:rPr>
        <w:t>may</w:t>
      </w:r>
      <w:r w:rsidRPr="00C12CB3">
        <w:rPr>
          <w:spacing w:val="-2"/>
          <w:sz w:val="22"/>
        </w:rPr>
        <w:t xml:space="preserve"> </w:t>
      </w:r>
      <w:r w:rsidRPr="00C12CB3">
        <w:rPr>
          <w:sz w:val="22"/>
        </w:rPr>
        <w:t>be</w:t>
      </w:r>
      <w:r w:rsidRPr="00C12CB3">
        <w:rPr>
          <w:spacing w:val="-2"/>
          <w:sz w:val="22"/>
        </w:rPr>
        <w:t xml:space="preserve"> </w:t>
      </w:r>
      <w:r w:rsidRPr="00C12CB3">
        <w:rPr>
          <w:sz w:val="22"/>
        </w:rPr>
        <w:t>used</w:t>
      </w:r>
      <w:r w:rsidRPr="00C12CB3">
        <w:rPr>
          <w:spacing w:val="-3"/>
          <w:sz w:val="22"/>
        </w:rPr>
        <w:t xml:space="preserve"> </w:t>
      </w:r>
      <w:r w:rsidRPr="00C12CB3">
        <w:rPr>
          <w:sz w:val="22"/>
        </w:rPr>
        <w:t>to</w:t>
      </w:r>
      <w:r w:rsidRPr="00C12CB3">
        <w:rPr>
          <w:spacing w:val="-2"/>
          <w:sz w:val="22"/>
        </w:rPr>
        <w:t xml:space="preserve"> </w:t>
      </w:r>
      <w:r w:rsidRPr="00C12CB3">
        <w:rPr>
          <w:sz w:val="22"/>
        </w:rPr>
        <w:t>detect</w:t>
      </w:r>
      <w:r w:rsidRPr="00C12CB3">
        <w:rPr>
          <w:spacing w:val="-2"/>
          <w:sz w:val="22"/>
        </w:rPr>
        <w:t xml:space="preserve"> </w:t>
      </w:r>
      <w:r w:rsidRPr="00C12CB3">
        <w:rPr>
          <w:sz w:val="22"/>
        </w:rPr>
        <w:t>the</w:t>
      </w:r>
      <w:r w:rsidRPr="00C12CB3">
        <w:rPr>
          <w:spacing w:val="-2"/>
          <w:sz w:val="22"/>
        </w:rPr>
        <w:t xml:space="preserve"> </w:t>
      </w:r>
      <w:r w:rsidRPr="00C12CB3">
        <w:rPr>
          <w:sz w:val="22"/>
        </w:rPr>
        <w:t>presence</w:t>
      </w:r>
      <w:r w:rsidRPr="00C12CB3">
        <w:rPr>
          <w:spacing w:val="-1"/>
          <w:sz w:val="22"/>
        </w:rPr>
        <w:t xml:space="preserve"> </w:t>
      </w:r>
      <w:r w:rsidRPr="00C12CB3">
        <w:rPr>
          <w:sz w:val="22"/>
        </w:rPr>
        <w:t>or</w:t>
      </w:r>
      <w:r w:rsidRPr="00C12CB3">
        <w:rPr>
          <w:spacing w:val="-3"/>
          <w:sz w:val="22"/>
        </w:rPr>
        <w:t xml:space="preserve"> </w:t>
      </w:r>
      <w:r w:rsidRPr="00C12CB3">
        <w:rPr>
          <w:sz w:val="22"/>
        </w:rPr>
        <w:t>release</w:t>
      </w:r>
      <w:r w:rsidRPr="00C12CB3">
        <w:rPr>
          <w:spacing w:val="-2"/>
          <w:sz w:val="22"/>
        </w:rPr>
        <w:t xml:space="preserve"> </w:t>
      </w:r>
      <w:r w:rsidRPr="00C12CB3">
        <w:rPr>
          <w:sz w:val="22"/>
        </w:rPr>
        <w:t>of</w:t>
      </w:r>
      <w:r w:rsidRPr="00C12CB3">
        <w:rPr>
          <w:spacing w:val="-2"/>
          <w:sz w:val="22"/>
        </w:rPr>
        <w:t xml:space="preserve"> </w:t>
      </w:r>
      <w:r w:rsidRPr="00C12CB3">
        <w:rPr>
          <w:sz w:val="22"/>
        </w:rPr>
        <w:t>a</w:t>
      </w:r>
      <w:r w:rsidRPr="00C12CB3">
        <w:rPr>
          <w:spacing w:val="-3"/>
          <w:sz w:val="22"/>
        </w:rPr>
        <w:t xml:space="preserve"> </w:t>
      </w:r>
      <w:r w:rsidRPr="00C12CB3">
        <w:rPr>
          <w:sz w:val="22"/>
        </w:rPr>
        <w:t>hazardous</w:t>
      </w:r>
      <w:r w:rsidRPr="00C12CB3">
        <w:rPr>
          <w:spacing w:val="-2"/>
          <w:sz w:val="22"/>
        </w:rPr>
        <w:t xml:space="preserve"> </w:t>
      </w:r>
      <w:r w:rsidRPr="00C12CB3">
        <w:rPr>
          <w:sz w:val="22"/>
        </w:rPr>
        <w:t>chemical</w:t>
      </w:r>
      <w:r w:rsidRPr="00C12CB3">
        <w:rPr>
          <w:spacing w:val="-3"/>
          <w:sz w:val="22"/>
        </w:rPr>
        <w:t xml:space="preserve"> </w:t>
      </w:r>
      <w:r w:rsidRPr="00C12CB3">
        <w:rPr>
          <w:sz w:val="22"/>
        </w:rPr>
        <w:t>in</w:t>
      </w:r>
      <w:r w:rsidRPr="00C12CB3">
        <w:rPr>
          <w:spacing w:val="-3"/>
          <w:sz w:val="22"/>
        </w:rPr>
        <w:t xml:space="preserve"> </w:t>
      </w:r>
      <w:r w:rsidRPr="00C12CB3">
        <w:rPr>
          <w:sz w:val="22"/>
        </w:rPr>
        <w:t>the</w:t>
      </w:r>
    </w:p>
    <w:p w14:paraId="0328C5D5" w14:textId="77777777" w:rsidR="00AE3EE0" w:rsidRPr="00C12CB3" w:rsidRDefault="00391F74" w:rsidP="000A23C2">
      <w:pPr>
        <w:pStyle w:val="ListParagraph"/>
        <w:numPr>
          <w:ilvl w:val="0"/>
          <w:numId w:val="0"/>
        </w:numPr>
        <w:ind w:left="1080"/>
        <w:rPr>
          <w:sz w:val="22"/>
        </w:rPr>
      </w:pPr>
      <w:r w:rsidRPr="00C12CB3">
        <w:rPr>
          <w:sz w:val="22"/>
        </w:rPr>
        <w:t>work area.</w:t>
      </w:r>
    </w:p>
    <w:p w14:paraId="4E3A2E35" w14:textId="77777777" w:rsidR="00AE3EE0" w:rsidRPr="00C12CB3" w:rsidRDefault="00AE3EE0" w:rsidP="00E63E85">
      <w:pPr>
        <w:pStyle w:val="ListParagraph"/>
        <w:numPr>
          <w:ilvl w:val="0"/>
          <w:numId w:val="0"/>
        </w:numPr>
        <w:ind w:left="1080"/>
        <w:rPr>
          <w:sz w:val="22"/>
        </w:rPr>
      </w:pPr>
    </w:p>
    <w:p w14:paraId="290B7914" w14:textId="77777777" w:rsidR="00AE3EE0" w:rsidRPr="00C12CB3" w:rsidRDefault="00391F74" w:rsidP="00E63E85">
      <w:pPr>
        <w:pStyle w:val="ListParagraph"/>
        <w:rPr>
          <w:sz w:val="22"/>
        </w:rPr>
      </w:pPr>
      <w:r w:rsidRPr="00C12CB3">
        <w:rPr>
          <w:sz w:val="22"/>
        </w:rPr>
        <w:t>The</w:t>
      </w:r>
      <w:r w:rsidRPr="00C12CB3">
        <w:rPr>
          <w:spacing w:val="-8"/>
          <w:sz w:val="22"/>
        </w:rPr>
        <w:t xml:space="preserve"> </w:t>
      </w:r>
      <w:r w:rsidRPr="00C12CB3">
        <w:rPr>
          <w:sz w:val="22"/>
        </w:rPr>
        <w:t>physical,</w:t>
      </w:r>
      <w:r w:rsidRPr="00C12CB3">
        <w:rPr>
          <w:spacing w:val="-7"/>
          <w:sz w:val="22"/>
        </w:rPr>
        <w:t xml:space="preserve"> </w:t>
      </w:r>
      <w:r w:rsidRPr="00C12CB3">
        <w:rPr>
          <w:sz w:val="22"/>
        </w:rPr>
        <w:t>health,</w:t>
      </w:r>
      <w:r w:rsidRPr="00C12CB3">
        <w:rPr>
          <w:spacing w:val="-7"/>
          <w:sz w:val="22"/>
        </w:rPr>
        <w:t xml:space="preserve"> </w:t>
      </w:r>
      <w:r w:rsidRPr="00C12CB3">
        <w:rPr>
          <w:sz w:val="22"/>
        </w:rPr>
        <w:t>simple</w:t>
      </w:r>
      <w:r w:rsidRPr="00C12CB3">
        <w:rPr>
          <w:spacing w:val="-7"/>
          <w:sz w:val="22"/>
        </w:rPr>
        <w:t xml:space="preserve"> </w:t>
      </w:r>
      <w:r w:rsidRPr="00C12CB3">
        <w:rPr>
          <w:sz w:val="22"/>
        </w:rPr>
        <w:t>asphyxiation,</w:t>
      </w:r>
      <w:r w:rsidRPr="00C12CB3">
        <w:rPr>
          <w:spacing w:val="-7"/>
          <w:sz w:val="22"/>
        </w:rPr>
        <w:t xml:space="preserve"> </w:t>
      </w:r>
      <w:r w:rsidRPr="00C12CB3">
        <w:rPr>
          <w:sz w:val="22"/>
        </w:rPr>
        <w:t>combustible</w:t>
      </w:r>
      <w:r w:rsidRPr="00C12CB3">
        <w:rPr>
          <w:spacing w:val="-7"/>
          <w:sz w:val="22"/>
        </w:rPr>
        <w:t xml:space="preserve"> </w:t>
      </w:r>
      <w:r w:rsidRPr="00C12CB3">
        <w:rPr>
          <w:sz w:val="22"/>
        </w:rPr>
        <w:t>dust</w:t>
      </w:r>
      <w:r w:rsidR="00FC5856" w:rsidRPr="00C12CB3">
        <w:rPr>
          <w:sz w:val="22"/>
        </w:rPr>
        <w:t>,</w:t>
      </w:r>
      <w:r w:rsidRPr="00C12CB3">
        <w:rPr>
          <w:spacing w:val="-6"/>
          <w:sz w:val="22"/>
        </w:rPr>
        <w:t xml:space="preserve"> </w:t>
      </w:r>
      <w:r w:rsidRPr="00C12CB3">
        <w:rPr>
          <w:sz w:val="22"/>
        </w:rPr>
        <w:t>and</w:t>
      </w:r>
      <w:r w:rsidRPr="00C12CB3">
        <w:rPr>
          <w:spacing w:val="-7"/>
          <w:sz w:val="22"/>
        </w:rPr>
        <w:t xml:space="preserve"> </w:t>
      </w:r>
      <w:r w:rsidRPr="00C12CB3">
        <w:rPr>
          <w:sz w:val="22"/>
        </w:rPr>
        <w:t>pyrophoric</w:t>
      </w:r>
      <w:r w:rsidRPr="00C12CB3">
        <w:rPr>
          <w:spacing w:val="-7"/>
          <w:sz w:val="22"/>
        </w:rPr>
        <w:t xml:space="preserve"> </w:t>
      </w:r>
      <w:r w:rsidRPr="00C12CB3">
        <w:rPr>
          <w:sz w:val="22"/>
        </w:rPr>
        <w:t>gas</w:t>
      </w:r>
      <w:r w:rsidRPr="00C12CB3">
        <w:rPr>
          <w:spacing w:val="-7"/>
          <w:sz w:val="22"/>
        </w:rPr>
        <w:t xml:space="preserve"> </w:t>
      </w:r>
      <w:r w:rsidRPr="00C12CB3">
        <w:rPr>
          <w:sz w:val="22"/>
        </w:rPr>
        <w:t>hazards,</w:t>
      </w:r>
      <w:r w:rsidRPr="00C12CB3">
        <w:rPr>
          <w:spacing w:val="-7"/>
          <w:sz w:val="22"/>
        </w:rPr>
        <w:t xml:space="preserve"> </w:t>
      </w:r>
      <w:r w:rsidRPr="00C12CB3">
        <w:rPr>
          <w:sz w:val="22"/>
        </w:rPr>
        <w:t>as</w:t>
      </w:r>
      <w:r w:rsidRPr="00C12CB3">
        <w:rPr>
          <w:spacing w:val="-7"/>
          <w:sz w:val="22"/>
        </w:rPr>
        <w:t xml:space="preserve"> </w:t>
      </w:r>
      <w:r w:rsidRPr="00C12CB3">
        <w:rPr>
          <w:sz w:val="22"/>
        </w:rPr>
        <w:t>well</w:t>
      </w:r>
      <w:r w:rsidRPr="00C12CB3">
        <w:rPr>
          <w:spacing w:val="-7"/>
          <w:sz w:val="22"/>
        </w:rPr>
        <w:t xml:space="preserve"> </w:t>
      </w:r>
      <w:r w:rsidRPr="00C12CB3">
        <w:rPr>
          <w:sz w:val="22"/>
        </w:rPr>
        <w:t>as</w:t>
      </w:r>
      <w:r w:rsidRPr="00C12CB3">
        <w:rPr>
          <w:spacing w:val="-7"/>
          <w:sz w:val="22"/>
        </w:rPr>
        <w:t xml:space="preserve"> </w:t>
      </w:r>
      <w:r w:rsidRPr="00C12CB3">
        <w:rPr>
          <w:sz w:val="22"/>
        </w:rPr>
        <w:t>hazards</w:t>
      </w:r>
      <w:r w:rsidRPr="00C12CB3">
        <w:rPr>
          <w:spacing w:val="-7"/>
          <w:sz w:val="22"/>
        </w:rPr>
        <w:t xml:space="preserve"> </w:t>
      </w:r>
      <w:r w:rsidRPr="00C12CB3">
        <w:rPr>
          <w:sz w:val="22"/>
        </w:rPr>
        <w:t>not otherwise classified, of the chemicals in the work</w:t>
      </w:r>
      <w:r w:rsidRPr="00C12CB3">
        <w:rPr>
          <w:spacing w:val="-6"/>
          <w:sz w:val="22"/>
        </w:rPr>
        <w:t xml:space="preserve"> </w:t>
      </w:r>
      <w:r w:rsidRPr="00C12CB3">
        <w:rPr>
          <w:sz w:val="22"/>
        </w:rPr>
        <w:t>area.</w:t>
      </w:r>
    </w:p>
    <w:p w14:paraId="3830CC3B" w14:textId="77777777" w:rsidR="00AE3EE0" w:rsidRPr="00C12CB3" w:rsidRDefault="00AE3EE0" w:rsidP="00E63E85">
      <w:pPr>
        <w:pStyle w:val="ListParagraph"/>
        <w:numPr>
          <w:ilvl w:val="0"/>
          <w:numId w:val="0"/>
        </w:numPr>
        <w:ind w:left="1080"/>
        <w:rPr>
          <w:sz w:val="22"/>
        </w:rPr>
      </w:pPr>
    </w:p>
    <w:p w14:paraId="4317D6B7" w14:textId="77777777" w:rsidR="00AE3EE0" w:rsidRPr="00C12CB3" w:rsidRDefault="00391F74" w:rsidP="00E63E85">
      <w:pPr>
        <w:pStyle w:val="ListParagraph"/>
        <w:rPr>
          <w:sz w:val="22"/>
        </w:rPr>
      </w:pPr>
      <w:r w:rsidRPr="00C12CB3">
        <w:rPr>
          <w:sz w:val="22"/>
        </w:rPr>
        <w:t>The</w:t>
      </w:r>
      <w:r w:rsidRPr="00C12CB3">
        <w:rPr>
          <w:spacing w:val="-7"/>
          <w:sz w:val="22"/>
        </w:rPr>
        <w:t xml:space="preserve"> </w:t>
      </w:r>
      <w:r w:rsidRPr="00C12CB3">
        <w:rPr>
          <w:sz w:val="22"/>
        </w:rPr>
        <w:t>measures</w:t>
      </w:r>
      <w:r w:rsidRPr="00C12CB3">
        <w:rPr>
          <w:spacing w:val="-5"/>
          <w:sz w:val="22"/>
        </w:rPr>
        <w:t xml:space="preserve"> </w:t>
      </w:r>
      <w:r w:rsidRPr="00C12CB3">
        <w:rPr>
          <w:sz w:val="22"/>
        </w:rPr>
        <w:t>employees</w:t>
      </w:r>
      <w:r w:rsidRPr="00C12CB3">
        <w:rPr>
          <w:spacing w:val="-5"/>
          <w:sz w:val="22"/>
        </w:rPr>
        <w:t xml:space="preserve"> </w:t>
      </w:r>
      <w:r w:rsidRPr="00C12CB3">
        <w:rPr>
          <w:sz w:val="22"/>
        </w:rPr>
        <w:t>can</w:t>
      </w:r>
      <w:r w:rsidRPr="00C12CB3">
        <w:rPr>
          <w:spacing w:val="-6"/>
          <w:sz w:val="22"/>
        </w:rPr>
        <w:t xml:space="preserve"> </w:t>
      </w:r>
      <w:r w:rsidRPr="00C12CB3">
        <w:rPr>
          <w:spacing w:val="-3"/>
          <w:sz w:val="22"/>
        </w:rPr>
        <w:t>take</w:t>
      </w:r>
      <w:r w:rsidRPr="00C12CB3">
        <w:rPr>
          <w:spacing w:val="-5"/>
          <w:sz w:val="22"/>
        </w:rPr>
        <w:t xml:space="preserve"> </w:t>
      </w:r>
      <w:r w:rsidRPr="00C12CB3">
        <w:rPr>
          <w:sz w:val="22"/>
        </w:rPr>
        <w:t>to</w:t>
      </w:r>
      <w:r w:rsidRPr="00C12CB3">
        <w:rPr>
          <w:spacing w:val="-6"/>
          <w:sz w:val="22"/>
        </w:rPr>
        <w:t xml:space="preserve"> </w:t>
      </w:r>
      <w:r w:rsidRPr="00C12CB3">
        <w:rPr>
          <w:sz w:val="22"/>
        </w:rPr>
        <w:t>protect</w:t>
      </w:r>
      <w:r w:rsidRPr="00C12CB3">
        <w:rPr>
          <w:spacing w:val="-5"/>
          <w:sz w:val="22"/>
        </w:rPr>
        <w:t xml:space="preserve"> </w:t>
      </w:r>
      <w:r w:rsidRPr="00C12CB3">
        <w:rPr>
          <w:sz w:val="22"/>
        </w:rPr>
        <w:t>themselves</w:t>
      </w:r>
      <w:r w:rsidRPr="00C12CB3">
        <w:rPr>
          <w:spacing w:val="-6"/>
          <w:sz w:val="22"/>
        </w:rPr>
        <w:t xml:space="preserve"> </w:t>
      </w:r>
      <w:r w:rsidRPr="00C12CB3">
        <w:rPr>
          <w:sz w:val="22"/>
        </w:rPr>
        <w:t>from</w:t>
      </w:r>
      <w:r w:rsidRPr="00C12CB3">
        <w:rPr>
          <w:spacing w:val="-6"/>
          <w:sz w:val="22"/>
        </w:rPr>
        <w:t xml:space="preserve"> </w:t>
      </w:r>
      <w:r w:rsidRPr="00C12CB3">
        <w:rPr>
          <w:sz w:val="22"/>
        </w:rPr>
        <w:t>these</w:t>
      </w:r>
      <w:r w:rsidRPr="00C12CB3">
        <w:rPr>
          <w:spacing w:val="-5"/>
          <w:sz w:val="22"/>
        </w:rPr>
        <w:t xml:space="preserve"> </w:t>
      </w:r>
      <w:r w:rsidRPr="00C12CB3">
        <w:rPr>
          <w:sz w:val="22"/>
        </w:rPr>
        <w:t>hazards,</w:t>
      </w:r>
      <w:r w:rsidRPr="00C12CB3">
        <w:rPr>
          <w:spacing w:val="-6"/>
          <w:sz w:val="22"/>
        </w:rPr>
        <w:t xml:space="preserve"> </w:t>
      </w:r>
      <w:r w:rsidRPr="00C12CB3">
        <w:rPr>
          <w:sz w:val="22"/>
        </w:rPr>
        <w:t>including</w:t>
      </w:r>
      <w:r w:rsidRPr="00C12CB3">
        <w:rPr>
          <w:spacing w:val="-6"/>
          <w:sz w:val="22"/>
        </w:rPr>
        <w:t xml:space="preserve"> </w:t>
      </w:r>
      <w:r w:rsidRPr="00C12CB3">
        <w:rPr>
          <w:sz w:val="22"/>
        </w:rPr>
        <w:t>specific</w:t>
      </w:r>
      <w:r w:rsidRPr="00C12CB3">
        <w:rPr>
          <w:spacing w:val="-6"/>
          <w:sz w:val="22"/>
        </w:rPr>
        <w:t xml:space="preserve"> </w:t>
      </w:r>
      <w:r w:rsidRPr="00C12CB3">
        <w:rPr>
          <w:sz w:val="22"/>
        </w:rPr>
        <w:t>procedures implemented to protect employees from exposure to hazardous</w:t>
      </w:r>
      <w:r w:rsidRPr="00C12CB3">
        <w:rPr>
          <w:spacing w:val="-13"/>
          <w:sz w:val="22"/>
        </w:rPr>
        <w:t xml:space="preserve"> </w:t>
      </w:r>
      <w:r w:rsidRPr="00C12CB3">
        <w:rPr>
          <w:sz w:val="22"/>
        </w:rPr>
        <w:t>chemicals.</w:t>
      </w:r>
    </w:p>
    <w:p w14:paraId="0494F7CF" w14:textId="77777777" w:rsidR="00AE3EE0" w:rsidRPr="00C12CB3" w:rsidRDefault="00AE3EE0" w:rsidP="00E63E85">
      <w:pPr>
        <w:pStyle w:val="ListParagraph"/>
        <w:numPr>
          <w:ilvl w:val="0"/>
          <w:numId w:val="0"/>
        </w:numPr>
        <w:ind w:left="1080"/>
        <w:rPr>
          <w:sz w:val="22"/>
        </w:rPr>
      </w:pPr>
    </w:p>
    <w:p w14:paraId="61F3850E" w14:textId="77777777" w:rsidR="00AE3EE0" w:rsidRPr="00C12CB3" w:rsidRDefault="00391F74" w:rsidP="00E63E85">
      <w:pPr>
        <w:pStyle w:val="ListParagraph"/>
        <w:rPr>
          <w:sz w:val="22"/>
        </w:rPr>
      </w:pPr>
      <w:r w:rsidRPr="00C12CB3">
        <w:rPr>
          <w:sz w:val="22"/>
        </w:rPr>
        <w:t>Details of the Hazard Communication Program, including an explanation of the labels received on shipped</w:t>
      </w:r>
      <w:r w:rsidRPr="00C12CB3">
        <w:rPr>
          <w:spacing w:val="-5"/>
          <w:sz w:val="22"/>
        </w:rPr>
        <w:t xml:space="preserve"> </w:t>
      </w:r>
      <w:r w:rsidRPr="00C12CB3">
        <w:rPr>
          <w:sz w:val="22"/>
        </w:rPr>
        <w:t>containers</w:t>
      </w:r>
      <w:r w:rsidRPr="00C12CB3">
        <w:rPr>
          <w:spacing w:val="-5"/>
          <w:sz w:val="22"/>
        </w:rPr>
        <w:t xml:space="preserve"> </w:t>
      </w:r>
      <w:r w:rsidRPr="00C12CB3">
        <w:rPr>
          <w:sz w:val="22"/>
        </w:rPr>
        <w:t>and</w:t>
      </w:r>
      <w:r w:rsidRPr="00C12CB3">
        <w:rPr>
          <w:spacing w:val="-5"/>
          <w:sz w:val="22"/>
        </w:rPr>
        <w:t xml:space="preserve"> </w:t>
      </w:r>
      <w:r w:rsidRPr="00C12CB3">
        <w:rPr>
          <w:sz w:val="22"/>
        </w:rPr>
        <w:t>the</w:t>
      </w:r>
      <w:r w:rsidRPr="00C12CB3">
        <w:rPr>
          <w:spacing w:val="-4"/>
          <w:sz w:val="22"/>
        </w:rPr>
        <w:t xml:space="preserve"> </w:t>
      </w:r>
      <w:r w:rsidRPr="00C12CB3">
        <w:rPr>
          <w:sz w:val="22"/>
        </w:rPr>
        <w:t>workplace</w:t>
      </w:r>
      <w:r w:rsidRPr="00C12CB3">
        <w:rPr>
          <w:spacing w:val="-5"/>
          <w:sz w:val="22"/>
        </w:rPr>
        <w:t xml:space="preserve"> </w:t>
      </w:r>
      <w:r w:rsidRPr="00C12CB3">
        <w:rPr>
          <w:sz w:val="22"/>
        </w:rPr>
        <w:t>labeling</w:t>
      </w:r>
      <w:r w:rsidRPr="00C12CB3">
        <w:rPr>
          <w:spacing w:val="-5"/>
          <w:sz w:val="22"/>
        </w:rPr>
        <w:t xml:space="preserve"> </w:t>
      </w:r>
      <w:r w:rsidRPr="00C12CB3">
        <w:rPr>
          <w:spacing w:val="-3"/>
          <w:sz w:val="22"/>
        </w:rPr>
        <w:t>system</w:t>
      </w:r>
      <w:r w:rsidRPr="00C12CB3">
        <w:rPr>
          <w:sz w:val="22"/>
        </w:rPr>
        <w:t>,</w:t>
      </w:r>
      <w:r w:rsidRPr="00C12CB3">
        <w:rPr>
          <w:spacing w:val="-5"/>
          <w:sz w:val="22"/>
        </w:rPr>
        <w:t xml:space="preserve"> </w:t>
      </w:r>
      <w:r w:rsidRPr="00C12CB3">
        <w:rPr>
          <w:sz w:val="22"/>
        </w:rPr>
        <w:t>safety</w:t>
      </w:r>
      <w:r w:rsidRPr="00C12CB3">
        <w:rPr>
          <w:spacing w:val="-4"/>
          <w:sz w:val="22"/>
        </w:rPr>
        <w:t xml:space="preserve"> </w:t>
      </w:r>
      <w:r w:rsidRPr="00C12CB3">
        <w:rPr>
          <w:sz w:val="22"/>
        </w:rPr>
        <w:t>data</w:t>
      </w:r>
      <w:r w:rsidRPr="00C12CB3">
        <w:rPr>
          <w:spacing w:val="-5"/>
          <w:sz w:val="22"/>
        </w:rPr>
        <w:t xml:space="preserve"> </w:t>
      </w:r>
      <w:r w:rsidRPr="00C12CB3">
        <w:rPr>
          <w:sz w:val="22"/>
        </w:rPr>
        <w:t>sheet</w:t>
      </w:r>
      <w:r w:rsidR="00FC5856" w:rsidRPr="00C12CB3">
        <w:rPr>
          <w:sz w:val="22"/>
        </w:rPr>
        <w:t>s</w:t>
      </w:r>
      <w:r w:rsidRPr="00C12CB3">
        <w:rPr>
          <w:sz w:val="22"/>
        </w:rPr>
        <w:t>,</w:t>
      </w:r>
      <w:r w:rsidRPr="00C12CB3">
        <w:rPr>
          <w:spacing w:val="-4"/>
          <w:sz w:val="22"/>
        </w:rPr>
        <w:t xml:space="preserve"> </w:t>
      </w:r>
      <w:r w:rsidRPr="00C12CB3">
        <w:rPr>
          <w:sz w:val="22"/>
        </w:rPr>
        <w:t>and</w:t>
      </w:r>
      <w:r w:rsidRPr="00C12CB3">
        <w:rPr>
          <w:spacing w:val="-5"/>
          <w:sz w:val="22"/>
        </w:rPr>
        <w:t xml:space="preserve"> </w:t>
      </w:r>
      <w:r w:rsidRPr="00C12CB3">
        <w:rPr>
          <w:sz w:val="22"/>
        </w:rPr>
        <w:t>how employees can obtain and use the appropriate hazard</w:t>
      </w:r>
      <w:r w:rsidRPr="00C12CB3">
        <w:rPr>
          <w:spacing w:val="-11"/>
          <w:sz w:val="22"/>
        </w:rPr>
        <w:t xml:space="preserve"> </w:t>
      </w:r>
      <w:r w:rsidRPr="00C12CB3">
        <w:rPr>
          <w:sz w:val="22"/>
        </w:rPr>
        <w:t>information.</w:t>
      </w:r>
    </w:p>
    <w:p w14:paraId="56446784" w14:textId="77777777" w:rsidR="00AE3EE0" w:rsidRPr="00C12CB3" w:rsidRDefault="00AE3EE0" w:rsidP="00E63E85">
      <w:pPr>
        <w:pStyle w:val="ListParagraph"/>
        <w:numPr>
          <w:ilvl w:val="0"/>
          <w:numId w:val="0"/>
        </w:numPr>
        <w:ind w:left="1080"/>
        <w:rPr>
          <w:sz w:val="22"/>
        </w:rPr>
      </w:pPr>
    </w:p>
    <w:p w14:paraId="19440F58" w14:textId="77777777" w:rsidR="00AE3EE0" w:rsidRPr="00C12CB3" w:rsidRDefault="00391F74" w:rsidP="00E63E85">
      <w:pPr>
        <w:pStyle w:val="ListParagraph"/>
        <w:rPr>
          <w:sz w:val="22"/>
        </w:rPr>
      </w:pPr>
      <w:r w:rsidRPr="00C12CB3">
        <w:rPr>
          <w:sz w:val="22"/>
        </w:rPr>
        <w:t>Employee</w:t>
      </w:r>
      <w:r w:rsidRPr="00C12CB3">
        <w:rPr>
          <w:spacing w:val="-1"/>
          <w:sz w:val="22"/>
        </w:rPr>
        <w:t xml:space="preserve"> </w:t>
      </w:r>
      <w:r w:rsidRPr="00C12CB3">
        <w:rPr>
          <w:sz w:val="22"/>
        </w:rPr>
        <w:t>right</w:t>
      </w:r>
      <w:r w:rsidR="00FC5856" w:rsidRPr="00C12CB3">
        <w:rPr>
          <w:sz w:val="22"/>
        </w:rPr>
        <w:t>s</w:t>
      </w:r>
      <w:r w:rsidRPr="00C12CB3">
        <w:rPr>
          <w:sz w:val="22"/>
        </w:rPr>
        <w:t>:</w:t>
      </w:r>
    </w:p>
    <w:p w14:paraId="630D5505" w14:textId="77777777" w:rsidR="00AE3EE0" w:rsidRPr="00C12CB3" w:rsidRDefault="00AE3EE0" w:rsidP="00E63E85">
      <w:pPr>
        <w:pStyle w:val="ListParagraph"/>
        <w:numPr>
          <w:ilvl w:val="0"/>
          <w:numId w:val="0"/>
        </w:numPr>
        <w:ind w:left="1080"/>
        <w:rPr>
          <w:sz w:val="22"/>
        </w:rPr>
      </w:pPr>
    </w:p>
    <w:p w14:paraId="1183878C" w14:textId="77777777" w:rsidR="00AE3EE0" w:rsidRPr="00C12CB3" w:rsidRDefault="00391F74" w:rsidP="00E63E85">
      <w:pPr>
        <w:pStyle w:val="ListParagraph"/>
        <w:numPr>
          <w:ilvl w:val="1"/>
          <w:numId w:val="5"/>
        </w:numPr>
        <w:rPr>
          <w:sz w:val="22"/>
        </w:rPr>
      </w:pPr>
      <w:r w:rsidRPr="00C12CB3">
        <w:rPr>
          <w:spacing w:val="-10"/>
          <w:sz w:val="22"/>
        </w:rPr>
        <w:t xml:space="preserve">To </w:t>
      </w:r>
      <w:r w:rsidRPr="00C12CB3">
        <w:rPr>
          <w:sz w:val="22"/>
        </w:rPr>
        <w:t>personally receive information regarding hazardous chemicals to which they may be</w:t>
      </w:r>
      <w:r w:rsidRPr="00C12CB3">
        <w:rPr>
          <w:spacing w:val="-23"/>
          <w:sz w:val="22"/>
        </w:rPr>
        <w:t xml:space="preserve"> </w:t>
      </w:r>
      <w:r w:rsidRPr="00C12CB3">
        <w:rPr>
          <w:sz w:val="22"/>
        </w:rPr>
        <w:t>exposed.</w:t>
      </w:r>
    </w:p>
    <w:p w14:paraId="7DF3BA75" w14:textId="77777777" w:rsidR="00AE3EE0" w:rsidRPr="00C12CB3" w:rsidRDefault="00AE3EE0" w:rsidP="00E63E85">
      <w:pPr>
        <w:pStyle w:val="ListParagraph"/>
        <w:numPr>
          <w:ilvl w:val="0"/>
          <w:numId w:val="0"/>
        </w:numPr>
        <w:ind w:left="1584"/>
        <w:rPr>
          <w:sz w:val="22"/>
        </w:rPr>
      </w:pPr>
    </w:p>
    <w:p w14:paraId="0A4507FA" w14:textId="77777777" w:rsidR="00AE3EE0" w:rsidRPr="00C12CB3" w:rsidRDefault="00391F74" w:rsidP="00E63E85">
      <w:pPr>
        <w:pStyle w:val="ListParagraph"/>
        <w:numPr>
          <w:ilvl w:val="1"/>
          <w:numId w:val="5"/>
        </w:numPr>
        <w:rPr>
          <w:sz w:val="22"/>
        </w:rPr>
      </w:pPr>
      <w:r w:rsidRPr="00C12CB3">
        <w:rPr>
          <w:sz w:val="22"/>
        </w:rPr>
        <w:t>For</w:t>
      </w:r>
      <w:r w:rsidRPr="00C12CB3">
        <w:rPr>
          <w:spacing w:val="-9"/>
          <w:sz w:val="22"/>
        </w:rPr>
        <w:t xml:space="preserve"> </w:t>
      </w:r>
      <w:r w:rsidRPr="00C12CB3">
        <w:rPr>
          <w:sz w:val="22"/>
        </w:rPr>
        <w:t>their</w:t>
      </w:r>
      <w:r w:rsidRPr="00C12CB3">
        <w:rPr>
          <w:spacing w:val="-9"/>
          <w:sz w:val="22"/>
        </w:rPr>
        <w:t xml:space="preserve"> </w:t>
      </w:r>
      <w:r w:rsidRPr="00C12CB3">
        <w:rPr>
          <w:sz w:val="22"/>
        </w:rPr>
        <w:t>physician</w:t>
      </w:r>
      <w:r w:rsidRPr="00C12CB3">
        <w:rPr>
          <w:spacing w:val="-8"/>
          <w:sz w:val="22"/>
        </w:rPr>
        <w:t xml:space="preserve"> </w:t>
      </w:r>
      <w:r w:rsidRPr="00C12CB3">
        <w:rPr>
          <w:sz w:val="22"/>
        </w:rPr>
        <w:t>or</w:t>
      </w:r>
      <w:r w:rsidRPr="00C12CB3">
        <w:rPr>
          <w:spacing w:val="-9"/>
          <w:sz w:val="22"/>
        </w:rPr>
        <w:t xml:space="preserve"> </w:t>
      </w:r>
      <w:r w:rsidRPr="00C12CB3">
        <w:rPr>
          <w:sz w:val="22"/>
        </w:rPr>
        <w:t>collective</w:t>
      </w:r>
      <w:r w:rsidRPr="00C12CB3">
        <w:rPr>
          <w:spacing w:val="-8"/>
          <w:sz w:val="22"/>
        </w:rPr>
        <w:t xml:space="preserve"> </w:t>
      </w:r>
      <w:r w:rsidRPr="00C12CB3">
        <w:rPr>
          <w:sz w:val="22"/>
        </w:rPr>
        <w:t>bargaining</w:t>
      </w:r>
      <w:r w:rsidRPr="00C12CB3">
        <w:rPr>
          <w:spacing w:val="-9"/>
          <w:sz w:val="22"/>
        </w:rPr>
        <w:t xml:space="preserve"> </w:t>
      </w:r>
      <w:r w:rsidRPr="00C12CB3">
        <w:rPr>
          <w:sz w:val="22"/>
        </w:rPr>
        <w:t>agent</w:t>
      </w:r>
      <w:r w:rsidRPr="00C12CB3">
        <w:rPr>
          <w:spacing w:val="-8"/>
          <w:sz w:val="22"/>
        </w:rPr>
        <w:t xml:space="preserve"> </w:t>
      </w:r>
      <w:r w:rsidRPr="00C12CB3">
        <w:rPr>
          <w:sz w:val="22"/>
        </w:rPr>
        <w:t>to</w:t>
      </w:r>
      <w:r w:rsidRPr="00C12CB3">
        <w:rPr>
          <w:spacing w:val="-9"/>
          <w:sz w:val="22"/>
        </w:rPr>
        <w:t xml:space="preserve"> </w:t>
      </w:r>
      <w:r w:rsidRPr="00C12CB3">
        <w:rPr>
          <w:sz w:val="22"/>
        </w:rPr>
        <w:t>receive</w:t>
      </w:r>
      <w:r w:rsidRPr="00C12CB3">
        <w:rPr>
          <w:spacing w:val="-9"/>
          <w:sz w:val="22"/>
        </w:rPr>
        <w:t xml:space="preserve"> </w:t>
      </w:r>
      <w:r w:rsidRPr="00C12CB3">
        <w:rPr>
          <w:sz w:val="22"/>
        </w:rPr>
        <w:t>information</w:t>
      </w:r>
      <w:r w:rsidRPr="00C12CB3">
        <w:rPr>
          <w:spacing w:val="-8"/>
          <w:sz w:val="22"/>
        </w:rPr>
        <w:t xml:space="preserve"> </w:t>
      </w:r>
      <w:r w:rsidRPr="00C12CB3">
        <w:rPr>
          <w:sz w:val="22"/>
        </w:rPr>
        <w:t>regarding</w:t>
      </w:r>
      <w:r w:rsidRPr="00C12CB3">
        <w:rPr>
          <w:spacing w:val="-9"/>
          <w:sz w:val="22"/>
        </w:rPr>
        <w:t xml:space="preserve"> </w:t>
      </w:r>
      <w:r w:rsidRPr="00C12CB3">
        <w:rPr>
          <w:sz w:val="22"/>
        </w:rPr>
        <w:t>hazardous</w:t>
      </w:r>
      <w:r w:rsidRPr="00C12CB3">
        <w:rPr>
          <w:spacing w:val="-9"/>
          <w:sz w:val="22"/>
        </w:rPr>
        <w:t xml:space="preserve"> </w:t>
      </w:r>
      <w:r w:rsidRPr="00C12CB3">
        <w:rPr>
          <w:sz w:val="22"/>
        </w:rPr>
        <w:t>chemicals to which the employee may be</w:t>
      </w:r>
      <w:r w:rsidRPr="00C12CB3">
        <w:rPr>
          <w:spacing w:val="-4"/>
          <w:sz w:val="22"/>
        </w:rPr>
        <w:t xml:space="preserve"> </w:t>
      </w:r>
      <w:r w:rsidRPr="00C12CB3">
        <w:rPr>
          <w:sz w:val="22"/>
        </w:rPr>
        <w:t>exposed.</w:t>
      </w:r>
    </w:p>
    <w:p w14:paraId="154FC3D6" w14:textId="77777777" w:rsidR="00AE3EE0" w:rsidRPr="00C12CB3" w:rsidRDefault="00AE3EE0" w:rsidP="00E63E85">
      <w:pPr>
        <w:pStyle w:val="ListParagraph"/>
        <w:numPr>
          <w:ilvl w:val="0"/>
          <w:numId w:val="0"/>
        </w:numPr>
        <w:ind w:left="1584"/>
        <w:rPr>
          <w:sz w:val="22"/>
        </w:rPr>
      </w:pPr>
    </w:p>
    <w:p w14:paraId="30189D31" w14:textId="77777777" w:rsidR="00AE3EE0" w:rsidRPr="00C12CB3" w:rsidRDefault="00391F74" w:rsidP="00E63E85">
      <w:pPr>
        <w:pStyle w:val="ListParagraph"/>
        <w:numPr>
          <w:ilvl w:val="1"/>
          <w:numId w:val="5"/>
        </w:numPr>
        <w:rPr>
          <w:sz w:val="22"/>
        </w:rPr>
      </w:pPr>
      <w:r w:rsidRPr="00C12CB3">
        <w:rPr>
          <w:sz w:val="22"/>
        </w:rPr>
        <w:t>Against</w:t>
      </w:r>
      <w:r w:rsidRPr="00C12CB3">
        <w:rPr>
          <w:spacing w:val="-8"/>
          <w:sz w:val="22"/>
        </w:rPr>
        <w:t xml:space="preserve"> </w:t>
      </w:r>
      <w:r w:rsidRPr="00C12CB3">
        <w:rPr>
          <w:sz w:val="22"/>
        </w:rPr>
        <w:t>discharge</w:t>
      </w:r>
      <w:r w:rsidRPr="00C12CB3">
        <w:rPr>
          <w:spacing w:val="-7"/>
          <w:sz w:val="22"/>
        </w:rPr>
        <w:t xml:space="preserve"> </w:t>
      </w:r>
      <w:r w:rsidRPr="00C12CB3">
        <w:rPr>
          <w:sz w:val="22"/>
        </w:rPr>
        <w:t>or</w:t>
      </w:r>
      <w:r w:rsidRPr="00C12CB3">
        <w:rPr>
          <w:spacing w:val="-9"/>
          <w:sz w:val="22"/>
        </w:rPr>
        <w:t xml:space="preserve"> </w:t>
      </w:r>
      <w:r w:rsidRPr="00C12CB3">
        <w:rPr>
          <w:sz w:val="22"/>
        </w:rPr>
        <w:t>other</w:t>
      </w:r>
      <w:r w:rsidRPr="00C12CB3">
        <w:rPr>
          <w:spacing w:val="-8"/>
          <w:sz w:val="22"/>
        </w:rPr>
        <w:t xml:space="preserve"> </w:t>
      </w:r>
      <w:r w:rsidRPr="00C12CB3">
        <w:rPr>
          <w:sz w:val="22"/>
        </w:rPr>
        <w:t>discrimination</w:t>
      </w:r>
      <w:r w:rsidRPr="00C12CB3">
        <w:rPr>
          <w:spacing w:val="-8"/>
          <w:sz w:val="22"/>
        </w:rPr>
        <w:t xml:space="preserve"> </w:t>
      </w:r>
      <w:r w:rsidRPr="00C12CB3">
        <w:rPr>
          <w:sz w:val="22"/>
        </w:rPr>
        <w:t>due</w:t>
      </w:r>
      <w:r w:rsidRPr="00C12CB3">
        <w:rPr>
          <w:spacing w:val="-8"/>
          <w:sz w:val="22"/>
        </w:rPr>
        <w:t xml:space="preserve"> </w:t>
      </w:r>
      <w:r w:rsidRPr="00C12CB3">
        <w:rPr>
          <w:sz w:val="22"/>
        </w:rPr>
        <w:t>to</w:t>
      </w:r>
      <w:r w:rsidRPr="00C12CB3">
        <w:rPr>
          <w:spacing w:val="-8"/>
          <w:sz w:val="22"/>
        </w:rPr>
        <w:t xml:space="preserve"> </w:t>
      </w:r>
      <w:r w:rsidRPr="00C12CB3">
        <w:rPr>
          <w:sz w:val="22"/>
        </w:rPr>
        <w:t>the</w:t>
      </w:r>
      <w:r w:rsidRPr="00C12CB3">
        <w:rPr>
          <w:spacing w:val="-8"/>
          <w:sz w:val="22"/>
        </w:rPr>
        <w:t xml:space="preserve"> </w:t>
      </w:r>
      <w:r w:rsidRPr="00C12CB3">
        <w:rPr>
          <w:sz w:val="22"/>
        </w:rPr>
        <w:t>employee’s</w:t>
      </w:r>
      <w:r w:rsidRPr="00C12CB3">
        <w:rPr>
          <w:spacing w:val="-8"/>
          <w:sz w:val="22"/>
        </w:rPr>
        <w:t xml:space="preserve"> </w:t>
      </w:r>
      <w:r w:rsidRPr="00C12CB3">
        <w:rPr>
          <w:sz w:val="22"/>
        </w:rPr>
        <w:t>exercise</w:t>
      </w:r>
      <w:r w:rsidRPr="00C12CB3">
        <w:rPr>
          <w:spacing w:val="-7"/>
          <w:sz w:val="22"/>
        </w:rPr>
        <w:t xml:space="preserve"> </w:t>
      </w:r>
      <w:r w:rsidRPr="00C12CB3">
        <w:rPr>
          <w:sz w:val="22"/>
        </w:rPr>
        <w:t>of</w:t>
      </w:r>
      <w:r w:rsidRPr="00C12CB3">
        <w:rPr>
          <w:spacing w:val="-9"/>
          <w:sz w:val="22"/>
        </w:rPr>
        <w:t xml:space="preserve"> </w:t>
      </w:r>
      <w:r w:rsidRPr="00C12CB3">
        <w:rPr>
          <w:sz w:val="22"/>
        </w:rPr>
        <w:t>the</w:t>
      </w:r>
      <w:r w:rsidRPr="00C12CB3">
        <w:rPr>
          <w:spacing w:val="-7"/>
          <w:sz w:val="22"/>
        </w:rPr>
        <w:t xml:space="preserve"> </w:t>
      </w:r>
      <w:r w:rsidRPr="00C12CB3">
        <w:rPr>
          <w:sz w:val="22"/>
        </w:rPr>
        <w:t>rights</w:t>
      </w:r>
      <w:r w:rsidRPr="00C12CB3">
        <w:rPr>
          <w:spacing w:val="-7"/>
          <w:sz w:val="22"/>
        </w:rPr>
        <w:t xml:space="preserve"> </w:t>
      </w:r>
      <w:r w:rsidRPr="00C12CB3">
        <w:rPr>
          <w:sz w:val="22"/>
        </w:rPr>
        <w:t>afforded</w:t>
      </w:r>
      <w:r w:rsidRPr="00C12CB3">
        <w:rPr>
          <w:spacing w:val="-9"/>
          <w:sz w:val="22"/>
        </w:rPr>
        <w:t xml:space="preserve"> </w:t>
      </w:r>
      <w:r w:rsidRPr="00C12CB3">
        <w:rPr>
          <w:sz w:val="22"/>
        </w:rPr>
        <w:t xml:space="preserve">pursuant to the provisions of the Hazardous Substances Information and </w:t>
      </w:r>
      <w:r w:rsidRPr="00C12CB3">
        <w:rPr>
          <w:spacing w:val="-3"/>
          <w:sz w:val="22"/>
        </w:rPr>
        <w:t>Training</w:t>
      </w:r>
      <w:r w:rsidRPr="00C12CB3">
        <w:rPr>
          <w:spacing w:val="-15"/>
          <w:sz w:val="22"/>
        </w:rPr>
        <w:t xml:space="preserve"> </w:t>
      </w:r>
      <w:r w:rsidRPr="00C12CB3">
        <w:rPr>
          <w:sz w:val="22"/>
        </w:rPr>
        <w:t>Act.</w:t>
      </w:r>
    </w:p>
    <w:p w14:paraId="3B534056" w14:textId="77777777" w:rsidR="00AE3EE0" w:rsidRPr="00C12CB3" w:rsidRDefault="00AE3EE0" w:rsidP="00E63E85">
      <w:pPr>
        <w:pStyle w:val="ListParagraph"/>
        <w:numPr>
          <w:ilvl w:val="0"/>
          <w:numId w:val="0"/>
        </w:numPr>
        <w:ind w:left="1080"/>
        <w:rPr>
          <w:sz w:val="22"/>
        </w:rPr>
      </w:pPr>
    </w:p>
    <w:p w14:paraId="03D7ED6D" w14:textId="77777777" w:rsidR="00AE3EE0" w:rsidRPr="00C12CB3" w:rsidRDefault="00391F74" w:rsidP="00E63E85">
      <w:pPr>
        <w:pStyle w:val="ListParagraph"/>
        <w:rPr>
          <w:sz w:val="22"/>
        </w:rPr>
      </w:pPr>
      <w:r w:rsidRPr="00C12CB3">
        <w:rPr>
          <w:color w:val="231F20"/>
          <w:sz w:val="22"/>
        </w:rPr>
        <w:t xml:space="preserve">Other </w:t>
      </w:r>
      <w:r w:rsidRPr="00C12CB3">
        <w:rPr>
          <w:spacing w:val="-1"/>
          <w:sz w:val="22"/>
        </w:rPr>
        <w:t xml:space="preserve"> </w:t>
      </w:r>
      <w:r w:rsidR="0030467F" w:rsidRPr="00C12CB3">
        <w:rPr>
          <w:color w:val="C00000"/>
          <w:sz w:val="22"/>
        </w:rPr>
        <w:t>[enter other topics applicable to your workplace]</w:t>
      </w:r>
    </w:p>
    <w:p w14:paraId="0DBC1B55" w14:textId="77777777" w:rsidR="00AE3EE0" w:rsidRDefault="00AE3EE0">
      <w:pPr>
        <w:rPr>
          <w:rFonts w:ascii="Times New Roman" w:hAnsi="Times New Roman"/>
        </w:rPr>
        <w:sectPr w:rsidR="00AE3EE0">
          <w:pgSz w:w="12240" w:h="15840"/>
          <w:pgMar w:top="640" w:right="20" w:bottom="720" w:left="220" w:header="0" w:footer="276" w:gutter="0"/>
          <w:cols w:space="720"/>
        </w:sectPr>
      </w:pPr>
    </w:p>
    <w:p w14:paraId="04715038" w14:textId="77777777" w:rsidR="00AE3EE0" w:rsidRPr="006E02C4" w:rsidRDefault="00391F74" w:rsidP="00250CA2">
      <w:pPr>
        <w:pStyle w:val="Heading2"/>
        <w:ind w:hanging="1748"/>
        <w:jc w:val="center"/>
        <w:rPr>
          <w14:shadow w14:blurRad="50800" w14:dist="38100" w14:dir="2700000" w14:sx="100000" w14:sy="100000" w14:kx="0" w14:ky="0" w14:algn="tl">
            <w14:srgbClr w14:val="000000">
              <w14:alpha w14:val="60000"/>
            </w14:srgbClr>
          </w14:shadow>
        </w:rPr>
      </w:pPr>
      <w:bookmarkStart w:id="6" w:name="Attachment_E:_Sample_SDS_Request_Letter"/>
      <w:bookmarkStart w:id="7" w:name="_bookmark15"/>
      <w:bookmarkStart w:id="8" w:name="_bookmark16"/>
      <w:bookmarkEnd w:id="6"/>
      <w:bookmarkEnd w:id="7"/>
      <w:bookmarkEnd w:id="8"/>
      <w:r w:rsidRPr="006E02C4">
        <w:rPr>
          <w14:shadow w14:blurRad="50800" w14:dist="38100" w14:dir="2700000" w14:sx="100000" w14:sy="100000" w14:kx="0" w14:ky="0" w14:algn="tl">
            <w14:srgbClr w14:val="000000">
              <w14:alpha w14:val="60000"/>
            </w14:srgbClr>
          </w14:shadow>
        </w:rPr>
        <w:lastRenderedPageBreak/>
        <w:t>Sample S</w:t>
      </w:r>
      <w:r w:rsidR="006E02C4" w:rsidRPr="006E02C4">
        <w:rPr>
          <w14:shadow w14:blurRad="50800" w14:dist="38100" w14:dir="2700000" w14:sx="100000" w14:sy="100000" w14:kx="0" w14:ky="0" w14:algn="tl">
            <w14:srgbClr w14:val="000000">
              <w14:alpha w14:val="60000"/>
            </w14:srgbClr>
          </w14:shadow>
        </w:rPr>
        <w:t xml:space="preserve">afety </w:t>
      </w:r>
      <w:r w:rsidRPr="006E02C4">
        <w:rPr>
          <w14:shadow w14:blurRad="50800" w14:dist="38100" w14:dir="2700000" w14:sx="100000" w14:sy="100000" w14:kx="0" w14:ky="0" w14:algn="tl">
            <w14:srgbClr w14:val="000000">
              <w14:alpha w14:val="60000"/>
            </w14:srgbClr>
          </w14:shadow>
        </w:rPr>
        <w:t>D</w:t>
      </w:r>
      <w:r w:rsidR="006E02C4" w:rsidRPr="006E02C4">
        <w:rPr>
          <w14:shadow w14:blurRad="50800" w14:dist="38100" w14:dir="2700000" w14:sx="100000" w14:sy="100000" w14:kx="0" w14:ky="0" w14:algn="tl">
            <w14:srgbClr w14:val="000000">
              <w14:alpha w14:val="60000"/>
            </w14:srgbClr>
          </w14:shadow>
        </w:rPr>
        <w:t xml:space="preserve">ata </w:t>
      </w:r>
      <w:r w:rsidRPr="006E02C4">
        <w:rPr>
          <w14:shadow w14:blurRad="50800" w14:dist="38100" w14:dir="2700000" w14:sx="100000" w14:sy="100000" w14:kx="0" w14:ky="0" w14:algn="tl">
            <w14:srgbClr w14:val="000000">
              <w14:alpha w14:val="60000"/>
            </w14:srgbClr>
          </w14:shadow>
        </w:rPr>
        <w:t>S</w:t>
      </w:r>
      <w:r w:rsidR="006E02C4" w:rsidRPr="006E02C4">
        <w:rPr>
          <w14:shadow w14:blurRad="50800" w14:dist="38100" w14:dir="2700000" w14:sx="100000" w14:sy="100000" w14:kx="0" w14:ky="0" w14:algn="tl">
            <w14:srgbClr w14:val="000000">
              <w14:alpha w14:val="60000"/>
            </w14:srgbClr>
          </w14:shadow>
        </w:rPr>
        <w:t>heet</w:t>
      </w:r>
      <w:r w:rsidRPr="006E02C4">
        <w:rPr>
          <w14:shadow w14:blurRad="50800" w14:dist="38100" w14:dir="2700000" w14:sx="100000" w14:sy="100000" w14:kx="0" w14:ky="0" w14:algn="tl">
            <w14:srgbClr w14:val="000000">
              <w14:alpha w14:val="60000"/>
            </w14:srgbClr>
          </w14:shadow>
        </w:rPr>
        <w:t xml:space="preserve"> Request Letter</w:t>
      </w:r>
    </w:p>
    <w:p w14:paraId="0A1F1AA3" w14:textId="77777777" w:rsidR="00AE3EE0" w:rsidRPr="0030467F" w:rsidRDefault="00391F74">
      <w:pPr>
        <w:pStyle w:val="BodyText"/>
        <w:tabs>
          <w:tab w:val="left" w:pos="4205"/>
        </w:tabs>
        <w:spacing w:before="87"/>
        <w:ind w:left="500"/>
        <w:rPr>
          <w:rFonts w:ascii="Times New Roman"/>
          <w:color w:val="C00000"/>
        </w:rPr>
      </w:pPr>
      <w:r w:rsidRPr="006E02C4">
        <w:rPr>
          <w:b/>
        </w:rPr>
        <w:t>Date:</w:t>
      </w:r>
      <w:r w:rsidRPr="00BB2759">
        <w:t xml:space="preserve"> </w:t>
      </w:r>
      <w:r w:rsidR="0030467F" w:rsidRPr="0030467F">
        <w:rPr>
          <w:color w:val="C00000"/>
        </w:rPr>
        <w:t>[enter date]</w:t>
      </w:r>
    </w:p>
    <w:p w14:paraId="664D8BB8" w14:textId="77777777" w:rsidR="00AE3EE0" w:rsidRPr="00BB2759" w:rsidRDefault="00AE3EE0">
      <w:pPr>
        <w:pStyle w:val="BodyText"/>
        <w:rPr>
          <w:rFonts w:ascii="Times New Roman"/>
          <w:sz w:val="15"/>
        </w:rPr>
      </w:pPr>
    </w:p>
    <w:p w14:paraId="47F60E00" w14:textId="77777777" w:rsidR="00AE3EE0" w:rsidRPr="00BB2759" w:rsidRDefault="00391F74">
      <w:pPr>
        <w:pStyle w:val="BodyText"/>
        <w:tabs>
          <w:tab w:val="left" w:pos="8469"/>
        </w:tabs>
        <w:spacing w:before="87"/>
        <w:ind w:left="500"/>
        <w:rPr>
          <w:rFonts w:ascii="Times New Roman"/>
        </w:rPr>
      </w:pPr>
      <w:r w:rsidRPr="006E02C4">
        <w:rPr>
          <w:b/>
        </w:rPr>
        <w:t>Manufacturer or</w:t>
      </w:r>
      <w:r w:rsidRPr="006E02C4">
        <w:rPr>
          <w:b/>
          <w:spacing w:val="-19"/>
        </w:rPr>
        <w:t xml:space="preserve"> </w:t>
      </w:r>
      <w:r w:rsidRPr="006E02C4">
        <w:rPr>
          <w:b/>
        </w:rPr>
        <w:t>Distributor</w:t>
      </w:r>
      <w:r w:rsidRPr="00BB2759">
        <w:t>:</w:t>
      </w:r>
      <w:r w:rsidRPr="00BB2759">
        <w:rPr>
          <w:spacing w:val="-1"/>
        </w:rPr>
        <w:t xml:space="preserve"> </w:t>
      </w:r>
      <w:r w:rsidR="0030467F" w:rsidRPr="0030467F">
        <w:rPr>
          <w:color w:val="C00000"/>
          <w:spacing w:val="-1"/>
        </w:rPr>
        <w:t>[enter name of manufacturer or distributor]</w:t>
      </w:r>
    </w:p>
    <w:p w14:paraId="4583EF04" w14:textId="77777777" w:rsidR="00AE3EE0" w:rsidRPr="00BB2759" w:rsidRDefault="00AE3EE0">
      <w:pPr>
        <w:pStyle w:val="BodyText"/>
        <w:rPr>
          <w:rFonts w:ascii="Times New Roman"/>
          <w:sz w:val="15"/>
        </w:rPr>
      </w:pPr>
    </w:p>
    <w:p w14:paraId="71753E32" w14:textId="77777777" w:rsidR="00AE3EE0" w:rsidRPr="00BB2759" w:rsidRDefault="00391F74">
      <w:pPr>
        <w:pStyle w:val="BodyText"/>
        <w:tabs>
          <w:tab w:val="left" w:pos="6193"/>
        </w:tabs>
        <w:spacing w:before="87"/>
        <w:ind w:left="500"/>
        <w:rPr>
          <w:rFonts w:ascii="Times New Roman"/>
        </w:rPr>
      </w:pPr>
      <w:r w:rsidRPr="006E02C4">
        <w:rPr>
          <w:b/>
        </w:rPr>
        <w:t>Address:</w:t>
      </w:r>
      <w:r w:rsidRPr="00BB2759">
        <w:t xml:space="preserve">  </w:t>
      </w:r>
      <w:r w:rsidR="0030467F" w:rsidRPr="0030467F">
        <w:rPr>
          <w:color w:val="C00000"/>
        </w:rPr>
        <w:t>[enter address of manufacturer or distributor]</w:t>
      </w:r>
    </w:p>
    <w:p w14:paraId="39E00AE3" w14:textId="77777777" w:rsidR="00AE3EE0" w:rsidRPr="00BB2759" w:rsidRDefault="00AE3EE0">
      <w:pPr>
        <w:pStyle w:val="BodyText"/>
        <w:spacing w:before="6"/>
        <w:rPr>
          <w:rFonts w:ascii="Times New Roman"/>
          <w:sz w:val="16"/>
        </w:rPr>
      </w:pPr>
    </w:p>
    <w:p w14:paraId="630E70B8" w14:textId="77777777" w:rsidR="00AE3EE0" w:rsidRPr="00BB2759" w:rsidRDefault="00AE3EE0">
      <w:pPr>
        <w:pStyle w:val="BodyText"/>
        <w:spacing w:before="9"/>
        <w:rPr>
          <w:rFonts w:ascii="Times New Roman"/>
          <w:sz w:val="16"/>
        </w:rPr>
      </w:pPr>
    </w:p>
    <w:p w14:paraId="3C071CE8" w14:textId="77777777" w:rsidR="00AE3EE0" w:rsidRPr="00BB2759" w:rsidRDefault="00391F74">
      <w:pPr>
        <w:pStyle w:val="BodyText"/>
        <w:spacing w:before="56"/>
        <w:ind w:left="500"/>
      </w:pPr>
      <w:r w:rsidRPr="00BB2759">
        <w:t>RE: SDS for listed product identifiers</w:t>
      </w:r>
    </w:p>
    <w:p w14:paraId="77ECD6DB" w14:textId="77777777" w:rsidR="00AE3EE0" w:rsidRDefault="00AE3EE0">
      <w:pPr>
        <w:pStyle w:val="BodyText"/>
        <w:spacing w:before="4"/>
        <w:rPr>
          <w:sz w:val="23"/>
        </w:rPr>
      </w:pPr>
    </w:p>
    <w:tbl>
      <w:tblPr>
        <w:tblW w:w="0" w:type="auto"/>
        <w:tblInd w:w="5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lank table for employer to list the chemical names and other identifying information for products they are requesting SDS's for."/>
      </w:tblPr>
      <w:tblGrid>
        <w:gridCol w:w="5217"/>
        <w:gridCol w:w="5563"/>
      </w:tblGrid>
      <w:tr w:rsidR="00AE3EE0" w14:paraId="67EFA8AC" w14:textId="77777777" w:rsidTr="00250CA2">
        <w:trPr>
          <w:trHeight w:val="305"/>
          <w:tblHeader/>
        </w:trPr>
        <w:tc>
          <w:tcPr>
            <w:tcW w:w="5217" w:type="dxa"/>
            <w:shd w:val="clear" w:color="auto" w:fill="F9E3B2"/>
          </w:tcPr>
          <w:p w14:paraId="53FB82F3" w14:textId="77777777" w:rsidR="00AE3EE0" w:rsidRPr="006E02C4" w:rsidRDefault="00391F74">
            <w:pPr>
              <w:pStyle w:val="TableParagraph"/>
              <w:spacing w:before="25" w:line="259" w:lineRule="exact"/>
              <w:ind w:left="1599"/>
              <w:rPr>
                <w14:shadow w14:blurRad="50800" w14:dist="38100" w14:dir="2700000" w14:sx="100000" w14:sy="100000" w14:kx="0" w14:ky="0" w14:algn="tl">
                  <w14:srgbClr w14:val="000000">
                    <w14:alpha w14:val="60000"/>
                  </w14:srgbClr>
                </w14:shadow>
              </w:rPr>
            </w:pPr>
            <w:r w:rsidRPr="006E02C4">
              <w:rPr>
                <w:color w:val="231F20"/>
                <w14:shadow w14:blurRad="50800" w14:dist="38100" w14:dir="2700000" w14:sx="100000" w14:sy="100000" w14:kx="0" w14:ky="0" w14:algn="tl">
                  <w14:srgbClr w14:val="000000">
                    <w14:alpha w14:val="60000"/>
                  </w14:srgbClr>
                </w14:shadow>
              </w:rPr>
              <w:t>Product name on label</w:t>
            </w:r>
          </w:p>
        </w:tc>
        <w:tc>
          <w:tcPr>
            <w:tcW w:w="5563" w:type="dxa"/>
            <w:shd w:val="clear" w:color="auto" w:fill="F9E3B2"/>
          </w:tcPr>
          <w:p w14:paraId="72DB73A0" w14:textId="77777777" w:rsidR="00AE3EE0" w:rsidRPr="006E02C4" w:rsidRDefault="00391F74">
            <w:pPr>
              <w:pStyle w:val="TableParagraph"/>
              <w:spacing w:before="25" w:line="259" w:lineRule="exact"/>
              <w:ind w:left="1271"/>
              <w:rPr>
                <w14:shadow w14:blurRad="50800" w14:dist="38100" w14:dir="2700000" w14:sx="100000" w14:sy="100000" w14:kx="0" w14:ky="0" w14:algn="tl">
                  <w14:srgbClr w14:val="000000">
                    <w14:alpha w14:val="60000"/>
                  </w14:srgbClr>
                </w14:shadow>
              </w:rPr>
            </w:pPr>
            <w:r w:rsidRPr="006E02C4">
              <w:rPr>
                <w:color w:val="231F20"/>
                <w14:shadow w14:blurRad="50800" w14:dist="38100" w14:dir="2700000" w14:sx="100000" w14:sy="100000" w14:kx="0" w14:ky="0" w14:algn="tl">
                  <w14:srgbClr w14:val="000000">
                    <w14:alpha w14:val="60000"/>
                  </w14:srgbClr>
                </w14:shadow>
              </w:rPr>
              <w:t>Additional identifying information</w:t>
            </w:r>
          </w:p>
        </w:tc>
      </w:tr>
      <w:tr w:rsidR="00AE3EE0" w14:paraId="149B6377" w14:textId="77777777">
        <w:trPr>
          <w:trHeight w:val="305"/>
        </w:trPr>
        <w:tc>
          <w:tcPr>
            <w:tcW w:w="5217" w:type="dxa"/>
          </w:tcPr>
          <w:p w14:paraId="7026CFE2" w14:textId="77777777" w:rsidR="00AE3EE0" w:rsidRDefault="00AE3EE0">
            <w:pPr>
              <w:pStyle w:val="TableParagraph"/>
              <w:rPr>
                <w:rFonts w:ascii="Times New Roman"/>
              </w:rPr>
            </w:pPr>
          </w:p>
        </w:tc>
        <w:tc>
          <w:tcPr>
            <w:tcW w:w="5563" w:type="dxa"/>
          </w:tcPr>
          <w:p w14:paraId="1C02058B" w14:textId="77777777" w:rsidR="00AE3EE0" w:rsidRDefault="00AE3EE0">
            <w:pPr>
              <w:pStyle w:val="TableParagraph"/>
              <w:rPr>
                <w:rFonts w:ascii="Times New Roman"/>
              </w:rPr>
            </w:pPr>
          </w:p>
        </w:tc>
      </w:tr>
      <w:tr w:rsidR="00AE3EE0" w14:paraId="69AF5CD9" w14:textId="77777777">
        <w:trPr>
          <w:trHeight w:val="305"/>
        </w:trPr>
        <w:tc>
          <w:tcPr>
            <w:tcW w:w="5217" w:type="dxa"/>
          </w:tcPr>
          <w:p w14:paraId="28438806" w14:textId="77777777" w:rsidR="00AE3EE0" w:rsidRDefault="00AE3EE0">
            <w:pPr>
              <w:pStyle w:val="TableParagraph"/>
              <w:rPr>
                <w:rFonts w:ascii="Times New Roman"/>
              </w:rPr>
            </w:pPr>
          </w:p>
        </w:tc>
        <w:tc>
          <w:tcPr>
            <w:tcW w:w="5563" w:type="dxa"/>
          </w:tcPr>
          <w:p w14:paraId="41C62612" w14:textId="77777777" w:rsidR="00AE3EE0" w:rsidRDefault="00AE3EE0">
            <w:pPr>
              <w:pStyle w:val="TableParagraph"/>
              <w:rPr>
                <w:rFonts w:ascii="Times New Roman"/>
              </w:rPr>
            </w:pPr>
          </w:p>
        </w:tc>
      </w:tr>
      <w:tr w:rsidR="00AE3EE0" w14:paraId="5BFF1E2F" w14:textId="77777777">
        <w:trPr>
          <w:trHeight w:val="305"/>
        </w:trPr>
        <w:tc>
          <w:tcPr>
            <w:tcW w:w="5217" w:type="dxa"/>
          </w:tcPr>
          <w:p w14:paraId="0789E8A5" w14:textId="77777777" w:rsidR="00AE3EE0" w:rsidRDefault="00AE3EE0">
            <w:pPr>
              <w:pStyle w:val="TableParagraph"/>
              <w:rPr>
                <w:rFonts w:ascii="Times New Roman"/>
              </w:rPr>
            </w:pPr>
          </w:p>
        </w:tc>
        <w:tc>
          <w:tcPr>
            <w:tcW w:w="5563" w:type="dxa"/>
          </w:tcPr>
          <w:p w14:paraId="50AEC66D" w14:textId="77777777" w:rsidR="00AE3EE0" w:rsidRDefault="00AE3EE0">
            <w:pPr>
              <w:pStyle w:val="TableParagraph"/>
              <w:rPr>
                <w:rFonts w:ascii="Times New Roman"/>
              </w:rPr>
            </w:pPr>
          </w:p>
        </w:tc>
      </w:tr>
      <w:tr w:rsidR="00AE3EE0" w14:paraId="157370D1" w14:textId="77777777">
        <w:trPr>
          <w:trHeight w:val="305"/>
        </w:trPr>
        <w:tc>
          <w:tcPr>
            <w:tcW w:w="5217" w:type="dxa"/>
          </w:tcPr>
          <w:p w14:paraId="6535E210" w14:textId="77777777" w:rsidR="00AE3EE0" w:rsidRDefault="00AE3EE0">
            <w:pPr>
              <w:pStyle w:val="TableParagraph"/>
              <w:rPr>
                <w:rFonts w:ascii="Times New Roman"/>
              </w:rPr>
            </w:pPr>
          </w:p>
        </w:tc>
        <w:tc>
          <w:tcPr>
            <w:tcW w:w="5563" w:type="dxa"/>
          </w:tcPr>
          <w:p w14:paraId="5F2E7CB7" w14:textId="77777777" w:rsidR="00AE3EE0" w:rsidRDefault="00AE3EE0">
            <w:pPr>
              <w:pStyle w:val="TableParagraph"/>
              <w:rPr>
                <w:rFonts w:ascii="Times New Roman"/>
              </w:rPr>
            </w:pPr>
          </w:p>
        </w:tc>
      </w:tr>
    </w:tbl>
    <w:p w14:paraId="08BBD0D4" w14:textId="77777777" w:rsidR="00AE3EE0" w:rsidRDefault="00AE3EE0">
      <w:pPr>
        <w:pStyle w:val="BodyText"/>
        <w:spacing w:before="10"/>
        <w:rPr>
          <w:sz w:val="19"/>
        </w:rPr>
      </w:pPr>
    </w:p>
    <w:p w14:paraId="284712C2" w14:textId="6E40A082" w:rsidR="00AE3EE0" w:rsidRPr="00BB2759" w:rsidRDefault="00391F74">
      <w:pPr>
        <w:pStyle w:val="BodyText"/>
        <w:spacing w:before="1" w:line="235" w:lineRule="auto"/>
        <w:ind w:left="499" w:right="827"/>
      </w:pPr>
      <w:r w:rsidRPr="00BB2759">
        <w:t>Please provide me with an up-to-date copy of your Safety Data Sheet (SDS) for the above product(s). The SDS is needed for compliance with Hazard Communication</w:t>
      </w:r>
      <w:r w:rsidR="005427D3">
        <w:t xml:space="preserve"> </w:t>
      </w:r>
      <w:r w:rsidR="000A23C2">
        <w:t xml:space="preserve">Regulation, Title 8, California Code of </w:t>
      </w:r>
      <w:proofErr w:type="spellStart"/>
      <w:r w:rsidR="000A23C2">
        <w:t>Reluations</w:t>
      </w:r>
      <w:proofErr w:type="spellEnd"/>
      <w:r w:rsidR="000A23C2">
        <w:t xml:space="preserve">, </w:t>
      </w:r>
      <w:hyperlink r:id="rId13" w:history="1">
        <w:r w:rsidR="000A23C2" w:rsidRPr="00BD560B">
          <w:rPr>
            <w:rStyle w:val="Hyperlink"/>
          </w:rPr>
          <w:t>Section 5194</w:t>
        </w:r>
      </w:hyperlink>
      <w:r w:rsidRPr="00BB2759">
        <w:t>.</w:t>
      </w:r>
    </w:p>
    <w:p w14:paraId="49A769BA" w14:textId="77777777" w:rsidR="00AE3EE0" w:rsidRPr="00BB2759" w:rsidRDefault="00AE3EE0">
      <w:pPr>
        <w:pStyle w:val="BodyText"/>
        <w:spacing w:before="5"/>
        <w:rPr>
          <w:sz w:val="21"/>
        </w:rPr>
      </w:pPr>
    </w:p>
    <w:p w14:paraId="368FE8D3" w14:textId="77777777" w:rsidR="00AE3EE0" w:rsidRPr="00BB2759" w:rsidRDefault="00391F74">
      <w:pPr>
        <w:pStyle w:val="BodyText"/>
        <w:ind w:left="499"/>
      </w:pPr>
      <w:r w:rsidRPr="00BB2759">
        <w:t>Please either send the SDS to:</w:t>
      </w:r>
    </w:p>
    <w:p w14:paraId="49E3C1D7" w14:textId="77777777" w:rsidR="00AE3EE0" w:rsidRDefault="00AE3EE0">
      <w:pPr>
        <w:pStyle w:val="BodyText"/>
        <w:spacing w:before="8"/>
        <w:rPr>
          <w:sz w:val="21"/>
        </w:rPr>
      </w:pPr>
    </w:p>
    <w:p w14:paraId="4190311E" w14:textId="77777777" w:rsidR="00AE3EE0" w:rsidRPr="00250CA2" w:rsidRDefault="00FC5856">
      <w:pPr>
        <w:pStyle w:val="BodyText"/>
        <w:spacing w:line="235" w:lineRule="auto"/>
        <w:ind w:left="5122" w:right="5321"/>
        <w:jc w:val="center"/>
        <w:rPr>
          <w:color w:val="C00000"/>
        </w:rPr>
      </w:pPr>
      <w:r w:rsidRPr="00250CA2">
        <w:rPr>
          <w:color w:val="C00000"/>
        </w:rPr>
        <w:t>[</w:t>
      </w:r>
      <w:r w:rsidR="00391F74" w:rsidRPr="00250CA2">
        <w:rPr>
          <w:color w:val="C00000"/>
        </w:rPr>
        <w:t>Name</w:t>
      </w:r>
      <w:r w:rsidRPr="00250CA2">
        <w:rPr>
          <w:color w:val="C00000"/>
        </w:rPr>
        <w:t>]</w:t>
      </w:r>
      <w:r w:rsidR="00391F74" w:rsidRPr="00250CA2">
        <w:rPr>
          <w:color w:val="C00000"/>
        </w:rPr>
        <w:t xml:space="preserve"> </w:t>
      </w:r>
      <w:r w:rsidRPr="00250CA2">
        <w:rPr>
          <w:color w:val="C00000"/>
        </w:rPr>
        <w:t>[</w:t>
      </w:r>
      <w:r w:rsidR="00391F74" w:rsidRPr="00250CA2">
        <w:rPr>
          <w:color w:val="C00000"/>
        </w:rPr>
        <w:t>Company name</w:t>
      </w:r>
      <w:r w:rsidRPr="00250CA2">
        <w:rPr>
          <w:color w:val="C00000"/>
        </w:rPr>
        <w:t>]</w:t>
      </w:r>
      <w:r w:rsidR="00391F74" w:rsidRPr="00250CA2">
        <w:rPr>
          <w:color w:val="C00000"/>
        </w:rPr>
        <w:t xml:space="preserve"> </w:t>
      </w:r>
      <w:r w:rsidRPr="00250CA2">
        <w:rPr>
          <w:color w:val="C00000"/>
        </w:rPr>
        <w:t>[</w:t>
      </w:r>
      <w:r w:rsidR="00391F74" w:rsidRPr="00250CA2">
        <w:rPr>
          <w:color w:val="C00000"/>
        </w:rPr>
        <w:t>Address</w:t>
      </w:r>
      <w:r w:rsidRPr="00250CA2">
        <w:rPr>
          <w:color w:val="C00000"/>
        </w:rPr>
        <w:t>]</w:t>
      </w:r>
    </w:p>
    <w:p w14:paraId="53B927D6" w14:textId="77777777" w:rsidR="00AE3EE0" w:rsidRDefault="00AE3EE0">
      <w:pPr>
        <w:pStyle w:val="BodyText"/>
      </w:pPr>
    </w:p>
    <w:p w14:paraId="013A11B7" w14:textId="77777777" w:rsidR="00AE3EE0" w:rsidRDefault="00AE3EE0">
      <w:pPr>
        <w:pStyle w:val="BodyText"/>
        <w:spacing w:before="1"/>
        <w:rPr>
          <w:sz w:val="21"/>
        </w:rPr>
      </w:pPr>
    </w:p>
    <w:p w14:paraId="2BC64C35" w14:textId="77777777" w:rsidR="00AE3EE0" w:rsidRDefault="00391F74" w:rsidP="00250CA2">
      <w:pPr>
        <w:pStyle w:val="BodyText"/>
        <w:tabs>
          <w:tab w:val="left" w:pos="4680"/>
          <w:tab w:val="left" w:pos="5539"/>
        </w:tabs>
        <w:ind w:left="500"/>
      </w:pPr>
      <w:r w:rsidRPr="00BB2759">
        <w:t>Or</w:t>
      </w:r>
      <w:r w:rsidRPr="00BB2759">
        <w:rPr>
          <w:spacing w:val="-3"/>
        </w:rPr>
        <w:t xml:space="preserve"> </w:t>
      </w:r>
      <w:r w:rsidR="00E023D8">
        <w:t>e</w:t>
      </w:r>
      <w:r w:rsidRPr="00BB2759">
        <w:t>mail</w:t>
      </w:r>
      <w:r w:rsidRPr="00BB2759">
        <w:rPr>
          <w:spacing w:val="-3"/>
        </w:rPr>
        <w:t xml:space="preserve"> </w:t>
      </w:r>
      <w:r w:rsidRPr="00BB2759">
        <w:t>to:</w:t>
      </w:r>
      <w:r>
        <w:rPr>
          <w:color w:val="231F20"/>
        </w:rPr>
        <w:tab/>
      </w:r>
      <w:r w:rsidR="00FC5856" w:rsidRPr="00250CA2">
        <w:rPr>
          <w:color w:val="C00000"/>
        </w:rPr>
        <w:t>[Type email address</w:t>
      </w:r>
      <w:r w:rsidR="00FC5856">
        <w:rPr>
          <w:color w:val="C00000"/>
        </w:rPr>
        <w:t xml:space="preserve"> here</w:t>
      </w:r>
      <w:r w:rsidR="00FC5856" w:rsidRPr="00250CA2">
        <w:rPr>
          <w:color w:val="C00000"/>
        </w:rPr>
        <w:t>]</w:t>
      </w:r>
    </w:p>
    <w:p w14:paraId="716665F8" w14:textId="77777777" w:rsidR="00AE3EE0" w:rsidRDefault="00AE3EE0">
      <w:pPr>
        <w:pStyle w:val="BodyText"/>
        <w:spacing w:before="3"/>
        <w:rPr>
          <w:sz w:val="21"/>
        </w:rPr>
      </w:pPr>
    </w:p>
    <w:p w14:paraId="0062C2D6" w14:textId="77777777" w:rsidR="00AE3EE0" w:rsidRPr="00BB2759" w:rsidRDefault="00391F74">
      <w:pPr>
        <w:pStyle w:val="BodyText"/>
        <w:ind w:left="500"/>
      </w:pPr>
      <w:r w:rsidRPr="00BB2759">
        <w:t>Please notify us in writing if this product does not require a SDS.</w:t>
      </w:r>
    </w:p>
    <w:p w14:paraId="67D93E9E" w14:textId="77777777" w:rsidR="00AE3EE0" w:rsidRPr="00BB2759" w:rsidRDefault="00AE3EE0">
      <w:pPr>
        <w:pStyle w:val="BodyText"/>
        <w:spacing w:before="3"/>
        <w:rPr>
          <w:sz w:val="21"/>
        </w:rPr>
      </w:pPr>
    </w:p>
    <w:p w14:paraId="14441A0E" w14:textId="77777777" w:rsidR="00FC5856" w:rsidRDefault="00391F74" w:rsidP="00250CA2">
      <w:pPr>
        <w:pStyle w:val="BodyText"/>
        <w:spacing w:line="708" w:lineRule="auto"/>
        <w:ind w:left="500" w:right="660"/>
        <w:rPr>
          <w:color w:val="231F20"/>
        </w:rPr>
      </w:pPr>
      <w:r w:rsidRPr="00BB2759">
        <w:t xml:space="preserve">If you have any questions regarding our request, please contact </w:t>
      </w:r>
      <w:r w:rsidR="00FC5856" w:rsidRPr="00250CA2">
        <w:rPr>
          <w:color w:val="C00000"/>
        </w:rPr>
        <w:t>[Type name and phone number here]</w:t>
      </w:r>
      <w:r>
        <w:rPr>
          <w:color w:val="231F20"/>
        </w:rPr>
        <w:t>.</w:t>
      </w:r>
    </w:p>
    <w:p w14:paraId="13A8471B" w14:textId="77777777" w:rsidR="00AE3EE0" w:rsidRPr="00BB2759" w:rsidRDefault="00391F74" w:rsidP="00250CA2">
      <w:pPr>
        <w:pStyle w:val="BodyText"/>
        <w:spacing w:line="708" w:lineRule="auto"/>
        <w:ind w:left="500" w:right="660"/>
      </w:pPr>
      <w:r w:rsidRPr="00BB2759">
        <w:t>Sincerely,</w:t>
      </w:r>
    </w:p>
    <w:p w14:paraId="39BC9D3E" w14:textId="77777777" w:rsidR="00AE3EE0" w:rsidRPr="00BB2759" w:rsidRDefault="00AE3EE0">
      <w:pPr>
        <w:pStyle w:val="BodyText"/>
      </w:pPr>
    </w:p>
    <w:p w14:paraId="13E9237A" w14:textId="77777777" w:rsidR="00AE3EE0" w:rsidRPr="00BB2759" w:rsidRDefault="00AE3EE0">
      <w:pPr>
        <w:pStyle w:val="BodyText"/>
        <w:spacing w:before="3"/>
        <w:rPr>
          <w:sz w:val="21"/>
        </w:rPr>
      </w:pPr>
    </w:p>
    <w:p w14:paraId="7202AB86" w14:textId="77777777" w:rsidR="00AE3EE0" w:rsidRPr="00BB2759" w:rsidRDefault="00391F74">
      <w:pPr>
        <w:pStyle w:val="BodyText"/>
        <w:ind w:left="500"/>
      </w:pPr>
      <w:r w:rsidRPr="00BB2759">
        <w:t>Company Representative</w:t>
      </w:r>
    </w:p>
    <w:p w14:paraId="6B7B3A53" w14:textId="77777777" w:rsidR="00AE3EE0" w:rsidRDefault="00AE3EE0" w:rsidP="00A97535">
      <w:pPr>
        <w:pStyle w:val="Heading5"/>
        <w:spacing w:before="222" w:line="240" w:lineRule="auto"/>
        <w:ind w:right="3009"/>
        <w:jc w:val="center"/>
        <w:rPr>
          <w:rFonts w:ascii="Arial"/>
          <w:sz w:val="16"/>
        </w:rPr>
      </w:pPr>
      <w:bookmarkStart w:id="9" w:name="Attachment_F:_SDS_Information"/>
      <w:bookmarkStart w:id="10" w:name="_bookmark17"/>
      <w:bookmarkStart w:id="11" w:name="_bookmark18"/>
      <w:bookmarkEnd w:id="9"/>
      <w:bookmarkEnd w:id="10"/>
      <w:bookmarkEnd w:id="11"/>
    </w:p>
    <w:sectPr w:rsidR="00AE3EE0" w:rsidSect="00A97535">
      <w:footerReference w:type="default" r:id="rId14"/>
      <w:pgSz w:w="12240" w:h="15840"/>
      <w:pgMar w:top="280" w:right="20" w:bottom="720" w:left="220" w:header="0" w:footer="2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B113" w14:textId="77777777" w:rsidR="000F7EC2" w:rsidRDefault="000F7EC2">
      <w:r>
        <w:separator/>
      </w:r>
    </w:p>
  </w:endnote>
  <w:endnote w:type="continuationSeparator" w:id="0">
    <w:p w14:paraId="1F9EF83B" w14:textId="77777777" w:rsidR="000F7EC2" w:rsidRDefault="000F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C825" w14:textId="77777777" w:rsidR="00164C38" w:rsidRPr="00CB3AF2" w:rsidRDefault="00164C38" w:rsidP="00164C38">
    <w:pPr>
      <w:pStyle w:val="Footer"/>
      <w:jc w:val="center"/>
      <w:rPr>
        <w:rFonts w:asciiTheme="minorHAnsi" w:hAnsiTheme="minorHAnsi" w:cstheme="minorHAnsi"/>
      </w:rPr>
    </w:pPr>
    <w:r>
      <w:rPr>
        <w:rFonts w:asciiTheme="minorHAnsi" w:hAnsiTheme="minorHAnsi" w:cstheme="minorHAnsi"/>
      </w:rPr>
      <w:t xml:space="preserve">Risk Control Consulting </w:t>
    </w:r>
    <w:r>
      <w:rPr>
        <w:rFonts w:ascii="Arial" w:hAnsi="Arial" w:cs="Arial"/>
      </w:rPr>
      <w:t>▪</w:t>
    </w:r>
    <w:r>
      <w:rPr>
        <w:rFonts w:asciiTheme="minorHAnsi" w:hAnsiTheme="minorHAnsi" w:cstheme="minorHAnsi"/>
      </w:rPr>
      <w:t xml:space="preserve"> 888.737.4752 </w:t>
    </w:r>
    <w:r>
      <w:rPr>
        <w:rFonts w:ascii="Arial" w:hAnsi="Arial" w:cs="Arial"/>
      </w:rPr>
      <w:t>▪</w:t>
    </w:r>
    <w:r>
      <w:rPr>
        <w:rFonts w:asciiTheme="minorHAnsi" w:hAnsiTheme="minorHAnsi" w:cstheme="minorHAnsi"/>
      </w:rPr>
      <w:t xml:space="preserve"> www.</w:t>
    </w:r>
    <w:r w:rsidR="00CE0AA6">
      <w:rPr>
        <w:rFonts w:asciiTheme="minorHAnsi" w:hAnsiTheme="minorHAnsi" w:cstheme="minorHAnsi"/>
      </w:rPr>
      <w:t>alliant</w:t>
    </w:r>
    <w:r>
      <w:rPr>
        <w:rFonts w:asciiTheme="minorHAnsi" w:hAnsiTheme="minorHAnsi" w:cstheme="minorHAnsi"/>
      </w:rPr>
      <w:t>.com</w:t>
    </w:r>
  </w:p>
  <w:p w14:paraId="323025C8" w14:textId="77777777" w:rsidR="00B170D4" w:rsidRDefault="00B170D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3823" w14:textId="77777777" w:rsidR="00CB3AF2" w:rsidRPr="00CB3AF2" w:rsidRDefault="00CB3AF2" w:rsidP="00CB3AF2">
    <w:pPr>
      <w:pStyle w:val="Footer"/>
      <w:jc w:val="center"/>
      <w:rPr>
        <w:rFonts w:asciiTheme="minorHAnsi" w:hAnsiTheme="minorHAnsi" w:cstheme="minorHAnsi"/>
      </w:rPr>
    </w:pPr>
    <w:r>
      <w:rPr>
        <w:rFonts w:asciiTheme="minorHAnsi" w:hAnsiTheme="minorHAnsi" w:cstheme="minorHAnsi"/>
      </w:rPr>
      <w:t xml:space="preserve">Risk Control Consulting </w:t>
    </w:r>
    <w:r>
      <w:rPr>
        <w:rFonts w:ascii="Arial" w:hAnsi="Arial" w:cs="Arial"/>
      </w:rPr>
      <w:t>▪</w:t>
    </w:r>
    <w:r>
      <w:rPr>
        <w:rFonts w:asciiTheme="minorHAnsi" w:hAnsiTheme="minorHAnsi" w:cstheme="minorHAnsi"/>
      </w:rPr>
      <w:t xml:space="preserve"> 888.737.4752 </w:t>
    </w:r>
    <w:r>
      <w:rPr>
        <w:rFonts w:ascii="Arial" w:hAnsi="Arial" w:cs="Arial"/>
      </w:rPr>
      <w:t>▪</w:t>
    </w:r>
    <w:r>
      <w:rPr>
        <w:rFonts w:asciiTheme="minorHAnsi" w:hAnsiTheme="minorHAnsi" w:cstheme="minorHAnsi"/>
      </w:rPr>
      <w:t xml:space="preserve"> www.</w:t>
    </w:r>
    <w:r w:rsidR="00CE0AA6">
      <w:rPr>
        <w:rFonts w:asciiTheme="minorHAnsi" w:hAnsiTheme="minorHAnsi" w:cstheme="minorHAnsi"/>
      </w:rPr>
      <w:t>alliant</w:t>
    </w:r>
    <w:r>
      <w:rPr>
        <w:rFonts w:asciiTheme="minorHAnsi" w:hAnsiTheme="minorHAnsi" w:cstheme="minorHAnsi"/>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46DD" w14:textId="77777777" w:rsidR="00B170D4" w:rsidRDefault="00B170D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95DC" w14:textId="77777777" w:rsidR="000F7EC2" w:rsidRDefault="000F7EC2">
      <w:r>
        <w:separator/>
      </w:r>
    </w:p>
  </w:footnote>
  <w:footnote w:type="continuationSeparator" w:id="0">
    <w:p w14:paraId="3AA78BE7" w14:textId="77777777" w:rsidR="000F7EC2" w:rsidRDefault="000F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64A6" w14:textId="77777777" w:rsidR="00CB3AF2" w:rsidRDefault="00CE0AA6">
    <w:pPr>
      <w:pStyle w:val="Header"/>
    </w:pPr>
    <w:r w:rsidRPr="00BF396F">
      <w:rPr>
        <w:noProof/>
      </w:rPr>
      <w:drawing>
        <wp:anchor distT="0" distB="0" distL="114300" distR="114300" simplePos="0" relativeHeight="251658240" behindDoc="0" locked="0" layoutInCell="1" allowOverlap="1" wp14:anchorId="189E107F" wp14:editId="02EB9DE6">
          <wp:simplePos x="0" y="0"/>
          <wp:positionH relativeFrom="column">
            <wp:posOffset>-671170</wp:posOffset>
          </wp:positionH>
          <wp:positionV relativeFrom="paragraph">
            <wp:posOffset>-1</wp:posOffset>
          </wp:positionV>
          <wp:extent cx="7754082" cy="1748333"/>
          <wp:effectExtent l="0" t="0" r="0" b="44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Marketing &amp; Corp. Communications\X-Project Files\ALLIANT\2018\2018-4581 TRIBAL FIRST EMAIL COMMUNICATIONS (T LEECH)\Mechanicals\PSDs\Tribal_RiskHeader_960x265.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15808" cy="1762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20AB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FE94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4EDD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5A00A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2123A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6E6B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6CB8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5449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3CF0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C46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035B9C"/>
    <w:multiLevelType w:val="hybridMultilevel"/>
    <w:tmpl w:val="641C1B36"/>
    <w:lvl w:ilvl="0" w:tplc="50E85888">
      <w:numFmt w:val="bullet"/>
      <w:lvlText w:val="•"/>
      <w:lvlJc w:val="left"/>
      <w:pPr>
        <w:ind w:left="860" w:hanging="360"/>
      </w:pPr>
      <w:rPr>
        <w:rFonts w:ascii="Calibri" w:eastAsia="Calibri" w:hAnsi="Calibri" w:cs="Calibri" w:hint="default"/>
        <w:color w:val="231F20"/>
        <w:spacing w:val="-4"/>
        <w:w w:val="99"/>
        <w:sz w:val="22"/>
        <w:szCs w:val="22"/>
        <w:lang w:val="en-US" w:eastAsia="en-US" w:bidi="en-US"/>
      </w:rPr>
    </w:lvl>
    <w:lvl w:ilvl="1" w:tplc="EC0873AA">
      <w:numFmt w:val="bullet"/>
      <w:lvlText w:val="•"/>
      <w:lvlJc w:val="left"/>
      <w:pPr>
        <w:ind w:left="1974" w:hanging="360"/>
      </w:pPr>
      <w:rPr>
        <w:rFonts w:hint="default"/>
        <w:lang w:val="en-US" w:eastAsia="en-US" w:bidi="en-US"/>
      </w:rPr>
    </w:lvl>
    <w:lvl w:ilvl="2" w:tplc="A740F16E">
      <w:numFmt w:val="bullet"/>
      <w:lvlText w:val="•"/>
      <w:lvlJc w:val="left"/>
      <w:pPr>
        <w:ind w:left="3088" w:hanging="360"/>
      </w:pPr>
      <w:rPr>
        <w:rFonts w:hint="default"/>
        <w:lang w:val="en-US" w:eastAsia="en-US" w:bidi="en-US"/>
      </w:rPr>
    </w:lvl>
    <w:lvl w:ilvl="3" w:tplc="B7D05344">
      <w:numFmt w:val="bullet"/>
      <w:lvlText w:val="•"/>
      <w:lvlJc w:val="left"/>
      <w:pPr>
        <w:ind w:left="4202" w:hanging="360"/>
      </w:pPr>
      <w:rPr>
        <w:rFonts w:hint="default"/>
        <w:lang w:val="en-US" w:eastAsia="en-US" w:bidi="en-US"/>
      </w:rPr>
    </w:lvl>
    <w:lvl w:ilvl="4" w:tplc="EABEF904">
      <w:numFmt w:val="bullet"/>
      <w:lvlText w:val="•"/>
      <w:lvlJc w:val="left"/>
      <w:pPr>
        <w:ind w:left="5316" w:hanging="360"/>
      </w:pPr>
      <w:rPr>
        <w:rFonts w:hint="default"/>
        <w:lang w:val="en-US" w:eastAsia="en-US" w:bidi="en-US"/>
      </w:rPr>
    </w:lvl>
    <w:lvl w:ilvl="5" w:tplc="D8A24EF2">
      <w:numFmt w:val="bullet"/>
      <w:lvlText w:val="•"/>
      <w:lvlJc w:val="left"/>
      <w:pPr>
        <w:ind w:left="6430" w:hanging="360"/>
      </w:pPr>
      <w:rPr>
        <w:rFonts w:hint="default"/>
        <w:lang w:val="en-US" w:eastAsia="en-US" w:bidi="en-US"/>
      </w:rPr>
    </w:lvl>
    <w:lvl w:ilvl="6" w:tplc="225ECE2E">
      <w:numFmt w:val="bullet"/>
      <w:lvlText w:val="•"/>
      <w:lvlJc w:val="left"/>
      <w:pPr>
        <w:ind w:left="7544" w:hanging="360"/>
      </w:pPr>
      <w:rPr>
        <w:rFonts w:hint="default"/>
        <w:lang w:val="en-US" w:eastAsia="en-US" w:bidi="en-US"/>
      </w:rPr>
    </w:lvl>
    <w:lvl w:ilvl="7" w:tplc="3D5EBE66">
      <w:numFmt w:val="bullet"/>
      <w:lvlText w:val="•"/>
      <w:lvlJc w:val="left"/>
      <w:pPr>
        <w:ind w:left="8658" w:hanging="360"/>
      </w:pPr>
      <w:rPr>
        <w:rFonts w:hint="default"/>
        <w:lang w:val="en-US" w:eastAsia="en-US" w:bidi="en-US"/>
      </w:rPr>
    </w:lvl>
    <w:lvl w:ilvl="8" w:tplc="06BE0982">
      <w:numFmt w:val="bullet"/>
      <w:lvlText w:val="•"/>
      <w:lvlJc w:val="left"/>
      <w:pPr>
        <w:ind w:left="9772" w:hanging="360"/>
      </w:pPr>
      <w:rPr>
        <w:rFonts w:hint="default"/>
        <w:lang w:val="en-US" w:eastAsia="en-US" w:bidi="en-US"/>
      </w:rPr>
    </w:lvl>
  </w:abstractNum>
  <w:abstractNum w:abstractNumId="11" w15:restartNumberingAfterBreak="0">
    <w:nsid w:val="22AD782C"/>
    <w:multiLevelType w:val="hybridMultilevel"/>
    <w:tmpl w:val="02DC07E2"/>
    <w:lvl w:ilvl="0" w:tplc="BEC871A2">
      <w:numFmt w:val="bullet"/>
      <w:lvlText w:val=""/>
      <w:lvlJc w:val="left"/>
      <w:pPr>
        <w:ind w:left="859" w:hanging="360"/>
      </w:pPr>
      <w:rPr>
        <w:rFonts w:ascii="Symbol" w:eastAsia="Symbol" w:hAnsi="Symbol" w:cs="Symbol" w:hint="default"/>
        <w:color w:val="231F20"/>
        <w:w w:val="100"/>
        <w:sz w:val="22"/>
        <w:szCs w:val="22"/>
        <w:lang w:val="en-US" w:eastAsia="en-US" w:bidi="en-US"/>
      </w:rPr>
    </w:lvl>
    <w:lvl w:ilvl="1" w:tplc="D214EC1E">
      <w:numFmt w:val="bullet"/>
      <w:lvlText w:val="•"/>
      <w:lvlJc w:val="left"/>
      <w:pPr>
        <w:ind w:left="1974" w:hanging="360"/>
      </w:pPr>
      <w:rPr>
        <w:rFonts w:hint="default"/>
        <w:lang w:val="en-US" w:eastAsia="en-US" w:bidi="en-US"/>
      </w:rPr>
    </w:lvl>
    <w:lvl w:ilvl="2" w:tplc="02F6050E">
      <w:numFmt w:val="bullet"/>
      <w:lvlText w:val="•"/>
      <w:lvlJc w:val="left"/>
      <w:pPr>
        <w:ind w:left="3088" w:hanging="360"/>
      </w:pPr>
      <w:rPr>
        <w:rFonts w:hint="default"/>
        <w:lang w:val="en-US" w:eastAsia="en-US" w:bidi="en-US"/>
      </w:rPr>
    </w:lvl>
    <w:lvl w:ilvl="3" w:tplc="440251B4">
      <w:numFmt w:val="bullet"/>
      <w:lvlText w:val="•"/>
      <w:lvlJc w:val="left"/>
      <w:pPr>
        <w:ind w:left="4202" w:hanging="360"/>
      </w:pPr>
      <w:rPr>
        <w:rFonts w:hint="default"/>
        <w:lang w:val="en-US" w:eastAsia="en-US" w:bidi="en-US"/>
      </w:rPr>
    </w:lvl>
    <w:lvl w:ilvl="4" w:tplc="E8688368">
      <w:numFmt w:val="bullet"/>
      <w:lvlText w:val="•"/>
      <w:lvlJc w:val="left"/>
      <w:pPr>
        <w:ind w:left="5316" w:hanging="360"/>
      </w:pPr>
      <w:rPr>
        <w:rFonts w:hint="default"/>
        <w:lang w:val="en-US" w:eastAsia="en-US" w:bidi="en-US"/>
      </w:rPr>
    </w:lvl>
    <w:lvl w:ilvl="5" w:tplc="CFD01C36">
      <w:numFmt w:val="bullet"/>
      <w:lvlText w:val="•"/>
      <w:lvlJc w:val="left"/>
      <w:pPr>
        <w:ind w:left="6430" w:hanging="360"/>
      </w:pPr>
      <w:rPr>
        <w:rFonts w:hint="default"/>
        <w:lang w:val="en-US" w:eastAsia="en-US" w:bidi="en-US"/>
      </w:rPr>
    </w:lvl>
    <w:lvl w:ilvl="6" w:tplc="A0EAA758">
      <w:numFmt w:val="bullet"/>
      <w:lvlText w:val="•"/>
      <w:lvlJc w:val="left"/>
      <w:pPr>
        <w:ind w:left="7544" w:hanging="360"/>
      </w:pPr>
      <w:rPr>
        <w:rFonts w:hint="default"/>
        <w:lang w:val="en-US" w:eastAsia="en-US" w:bidi="en-US"/>
      </w:rPr>
    </w:lvl>
    <w:lvl w:ilvl="7" w:tplc="65689FF4">
      <w:numFmt w:val="bullet"/>
      <w:lvlText w:val="•"/>
      <w:lvlJc w:val="left"/>
      <w:pPr>
        <w:ind w:left="8658" w:hanging="360"/>
      </w:pPr>
      <w:rPr>
        <w:rFonts w:hint="default"/>
        <w:lang w:val="en-US" w:eastAsia="en-US" w:bidi="en-US"/>
      </w:rPr>
    </w:lvl>
    <w:lvl w:ilvl="8" w:tplc="BFC8E0B4">
      <w:numFmt w:val="bullet"/>
      <w:lvlText w:val="•"/>
      <w:lvlJc w:val="left"/>
      <w:pPr>
        <w:ind w:left="9772" w:hanging="360"/>
      </w:pPr>
      <w:rPr>
        <w:rFonts w:hint="default"/>
        <w:lang w:val="en-US" w:eastAsia="en-US" w:bidi="en-US"/>
      </w:rPr>
    </w:lvl>
  </w:abstractNum>
  <w:abstractNum w:abstractNumId="12" w15:restartNumberingAfterBreak="0">
    <w:nsid w:val="466C5E8B"/>
    <w:multiLevelType w:val="hybridMultilevel"/>
    <w:tmpl w:val="E0B655B2"/>
    <w:lvl w:ilvl="0" w:tplc="34842068">
      <w:start w:val="1"/>
      <w:numFmt w:val="bullet"/>
      <w:pStyle w:val="ListParagraph"/>
      <w:lvlText w:val=""/>
      <w:lvlJc w:val="left"/>
      <w:pPr>
        <w:ind w:left="864" w:hanging="360"/>
      </w:pPr>
      <w:rPr>
        <w:rFonts w:ascii="Symbol" w:hAnsi="Symbol" w:hint="default"/>
        <w:color w:val="000000" w:themeColor="text1"/>
      </w:rPr>
    </w:lvl>
    <w:lvl w:ilvl="1" w:tplc="1C542828">
      <w:start w:val="1"/>
      <w:numFmt w:val="bullet"/>
      <w:lvlText w:val="o"/>
      <w:lvlJc w:val="left"/>
      <w:pPr>
        <w:ind w:left="1584" w:hanging="360"/>
      </w:pPr>
      <w:rPr>
        <w:rFonts w:ascii="Courier New" w:hAnsi="Courier New" w:cs="Courier New" w:hint="default"/>
        <w:color w:val="000000" w:themeColor="text1"/>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4C495CBA"/>
    <w:multiLevelType w:val="hybridMultilevel"/>
    <w:tmpl w:val="73F03F30"/>
    <w:lvl w:ilvl="0" w:tplc="04090001">
      <w:start w:val="1"/>
      <w:numFmt w:val="bullet"/>
      <w:lvlText w:val=""/>
      <w:lvlJc w:val="left"/>
      <w:pPr>
        <w:ind w:left="1220" w:hanging="360"/>
      </w:pPr>
      <w:rPr>
        <w:rFonts w:ascii="Symbol" w:hAnsi="Symbol" w:hint="default"/>
        <w:color w:val="231F20"/>
        <w:spacing w:val="-4"/>
        <w:w w:val="99"/>
        <w:sz w:val="22"/>
        <w:szCs w:val="22"/>
        <w:lang w:val="en-US" w:eastAsia="en-US" w:bidi="en-US"/>
      </w:rPr>
    </w:lvl>
    <w:lvl w:ilvl="1" w:tplc="14E02D40">
      <w:numFmt w:val="bullet"/>
      <w:lvlText w:val="o"/>
      <w:lvlJc w:val="left"/>
      <w:pPr>
        <w:ind w:left="1940" w:hanging="360"/>
      </w:pPr>
      <w:rPr>
        <w:rFonts w:ascii="Courier New" w:eastAsia="Courier New" w:hAnsi="Courier New" w:cs="Courier New" w:hint="default"/>
        <w:color w:val="231F20"/>
        <w:spacing w:val="-20"/>
        <w:w w:val="99"/>
        <w:sz w:val="22"/>
        <w:szCs w:val="22"/>
        <w:lang w:val="en-US" w:eastAsia="en-US" w:bidi="en-US"/>
      </w:rPr>
    </w:lvl>
    <w:lvl w:ilvl="2" w:tplc="7A30DFD4">
      <w:numFmt w:val="bullet"/>
      <w:lvlText w:val="•"/>
      <w:lvlJc w:val="left"/>
      <w:pPr>
        <w:ind w:left="3057" w:hanging="360"/>
      </w:pPr>
      <w:rPr>
        <w:rFonts w:hint="default"/>
        <w:lang w:val="en-US" w:eastAsia="en-US" w:bidi="en-US"/>
      </w:rPr>
    </w:lvl>
    <w:lvl w:ilvl="3" w:tplc="4896189E">
      <w:numFmt w:val="bullet"/>
      <w:lvlText w:val="•"/>
      <w:lvlJc w:val="left"/>
      <w:pPr>
        <w:ind w:left="4175" w:hanging="360"/>
      </w:pPr>
      <w:rPr>
        <w:rFonts w:hint="default"/>
        <w:lang w:val="en-US" w:eastAsia="en-US" w:bidi="en-US"/>
      </w:rPr>
    </w:lvl>
    <w:lvl w:ilvl="4" w:tplc="CA5A89F4">
      <w:numFmt w:val="bullet"/>
      <w:lvlText w:val="•"/>
      <w:lvlJc w:val="left"/>
      <w:pPr>
        <w:ind w:left="5293" w:hanging="360"/>
      </w:pPr>
      <w:rPr>
        <w:rFonts w:hint="default"/>
        <w:lang w:val="en-US" w:eastAsia="en-US" w:bidi="en-US"/>
      </w:rPr>
    </w:lvl>
    <w:lvl w:ilvl="5" w:tplc="F01C116C">
      <w:numFmt w:val="bullet"/>
      <w:lvlText w:val="•"/>
      <w:lvlJc w:val="left"/>
      <w:pPr>
        <w:ind w:left="6411" w:hanging="360"/>
      </w:pPr>
      <w:rPr>
        <w:rFonts w:hint="default"/>
        <w:lang w:val="en-US" w:eastAsia="en-US" w:bidi="en-US"/>
      </w:rPr>
    </w:lvl>
    <w:lvl w:ilvl="6" w:tplc="D76E1D92">
      <w:numFmt w:val="bullet"/>
      <w:lvlText w:val="•"/>
      <w:lvlJc w:val="left"/>
      <w:pPr>
        <w:ind w:left="7528" w:hanging="360"/>
      </w:pPr>
      <w:rPr>
        <w:rFonts w:hint="default"/>
        <w:lang w:val="en-US" w:eastAsia="en-US" w:bidi="en-US"/>
      </w:rPr>
    </w:lvl>
    <w:lvl w:ilvl="7" w:tplc="CE1A5704">
      <w:numFmt w:val="bullet"/>
      <w:lvlText w:val="•"/>
      <w:lvlJc w:val="left"/>
      <w:pPr>
        <w:ind w:left="8646" w:hanging="360"/>
      </w:pPr>
      <w:rPr>
        <w:rFonts w:hint="default"/>
        <w:lang w:val="en-US" w:eastAsia="en-US" w:bidi="en-US"/>
      </w:rPr>
    </w:lvl>
    <w:lvl w:ilvl="8" w:tplc="CE4277B0">
      <w:numFmt w:val="bullet"/>
      <w:lvlText w:val="•"/>
      <w:lvlJc w:val="left"/>
      <w:pPr>
        <w:ind w:left="9764" w:hanging="360"/>
      </w:pPr>
      <w:rPr>
        <w:rFonts w:hint="default"/>
        <w:lang w:val="en-US" w:eastAsia="en-US" w:bidi="en-US"/>
      </w:rPr>
    </w:lvl>
  </w:abstractNum>
  <w:abstractNum w:abstractNumId="14" w15:restartNumberingAfterBreak="0">
    <w:nsid w:val="4FC5086E"/>
    <w:multiLevelType w:val="hybridMultilevel"/>
    <w:tmpl w:val="44A0FC9C"/>
    <w:lvl w:ilvl="0" w:tplc="4C642D82">
      <w:start w:val="1"/>
      <w:numFmt w:val="bullet"/>
      <w:lvlText w:val=""/>
      <w:lvlJc w:val="left"/>
      <w:pPr>
        <w:ind w:left="2659" w:hanging="360"/>
      </w:pPr>
      <w:rPr>
        <w:rFonts w:ascii="Wingdings" w:hAnsi="Wingdings" w:hint="default"/>
      </w:rPr>
    </w:lvl>
    <w:lvl w:ilvl="1" w:tplc="04090003" w:tentative="1">
      <w:start w:val="1"/>
      <w:numFmt w:val="bullet"/>
      <w:lvlText w:val="o"/>
      <w:lvlJc w:val="left"/>
      <w:pPr>
        <w:ind w:left="3379" w:hanging="360"/>
      </w:pPr>
      <w:rPr>
        <w:rFonts w:ascii="Courier New" w:hAnsi="Courier New" w:cs="Courier New" w:hint="default"/>
      </w:rPr>
    </w:lvl>
    <w:lvl w:ilvl="2" w:tplc="04090005" w:tentative="1">
      <w:start w:val="1"/>
      <w:numFmt w:val="bullet"/>
      <w:lvlText w:val=""/>
      <w:lvlJc w:val="left"/>
      <w:pPr>
        <w:ind w:left="4099" w:hanging="360"/>
      </w:pPr>
      <w:rPr>
        <w:rFonts w:ascii="Wingdings" w:hAnsi="Wingdings" w:hint="default"/>
      </w:rPr>
    </w:lvl>
    <w:lvl w:ilvl="3" w:tplc="04090001" w:tentative="1">
      <w:start w:val="1"/>
      <w:numFmt w:val="bullet"/>
      <w:lvlText w:val=""/>
      <w:lvlJc w:val="left"/>
      <w:pPr>
        <w:ind w:left="4819" w:hanging="360"/>
      </w:pPr>
      <w:rPr>
        <w:rFonts w:ascii="Symbol" w:hAnsi="Symbol" w:hint="default"/>
      </w:rPr>
    </w:lvl>
    <w:lvl w:ilvl="4" w:tplc="04090003" w:tentative="1">
      <w:start w:val="1"/>
      <w:numFmt w:val="bullet"/>
      <w:lvlText w:val="o"/>
      <w:lvlJc w:val="left"/>
      <w:pPr>
        <w:ind w:left="5539" w:hanging="360"/>
      </w:pPr>
      <w:rPr>
        <w:rFonts w:ascii="Courier New" w:hAnsi="Courier New" w:cs="Courier New" w:hint="default"/>
      </w:rPr>
    </w:lvl>
    <w:lvl w:ilvl="5" w:tplc="04090005" w:tentative="1">
      <w:start w:val="1"/>
      <w:numFmt w:val="bullet"/>
      <w:lvlText w:val=""/>
      <w:lvlJc w:val="left"/>
      <w:pPr>
        <w:ind w:left="6259" w:hanging="360"/>
      </w:pPr>
      <w:rPr>
        <w:rFonts w:ascii="Wingdings" w:hAnsi="Wingdings" w:hint="default"/>
      </w:rPr>
    </w:lvl>
    <w:lvl w:ilvl="6" w:tplc="04090001" w:tentative="1">
      <w:start w:val="1"/>
      <w:numFmt w:val="bullet"/>
      <w:lvlText w:val=""/>
      <w:lvlJc w:val="left"/>
      <w:pPr>
        <w:ind w:left="6979" w:hanging="360"/>
      </w:pPr>
      <w:rPr>
        <w:rFonts w:ascii="Symbol" w:hAnsi="Symbol" w:hint="default"/>
      </w:rPr>
    </w:lvl>
    <w:lvl w:ilvl="7" w:tplc="04090003" w:tentative="1">
      <w:start w:val="1"/>
      <w:numFmt w:val="bullet"/>
      <w:lvlText w:val="o"/>
      <w:lvlJc w:val="left"/>
      <w:pPr>
        <w:ind w:left="7699" w:hanging="360"/>
      </w:pPr>
      <w:rPr>
        <w:rFonts w:ascii="Courier New" w:hAnsi="Courier New" w:cs="Courier New" w:hint="default"/>
      </w:rPr>
    </w:lvl>
    <w:lvl w:ilvl="8" w:tplc="04090005" w:tentative="1">
      <w:start w:val="1"/>
      <w:numFmt w:val="bullet"/>
      <w:lvlText w:val=""/>
      <w:lvlJc w:val="left"/>
      <w:pPr>
        <w:ind w:left="8419" w:hanging="360"/>
      </w:pPr>
      <w:rPr>
        <w:rFonts w:ascii="Wingdings" w:hAnsi="Wingdings" w:hint="default"/>
      </w:rPr>
    </w:lvl>
  </w:abstractNum>
  <w:abstractNum w:abstractNumId="15" w15:restartNumberingAfterBreak="0">
    <w:nsid w:val="51CB22D6"/>
    <w:multiLevelType w:val="hybridMultilevel"/>
    <w:tmpl w:val="2C3EA20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541E4ACD"/>
    <w:multiLevelType w:val="hybridMultilevel"/>
    <w:tmpl w:val="655009D8"/>
    <w:lvl w:ilvl="0" w:tplc="0B0A0356">
      <w:start w:val="1"/>
      <w:numFmt w:val="bullet"/>
      <w:pStyle w:val="List2"/>
      <w:lvlText w:val="o"/>
      <w:lvlJc w:val="left"/>
      <w:pPr>
        <w:ind w:left="1224" w:hanging="360"/>
      </w:pPr>
      <w:rPr>
        <w:rFonts w:ascii="Courier New" w:hAnsi="Courier New" w:cs="Courier New"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9D58F9"/>
    <w:multiLevelType w:val="hybridMultilevel"/>
    <w:tmpl w:val="28D04146"/>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671443C3"/>
    <w:multiLevelType w:val="hybridMultilevel"/>
    <w:tmpl w:val="C5CC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98426">
    <w:abstractNumId w:val="13"/>
  </w:num>
  <w:num w:numId="2" w16cid:durableId="1510483456">
    <w:abstractNumId w:val="10"/>
  </w:num>
  <w:num w:numId="3" w16cid:durableId="1305088129">
    <w:abstractNumId w:val="11"/>
  </w:num>
  <w:num w:numId="4" w16cid:durableId="765199821">
    <w:abstractNumId w:val="16"/>
  </w:num>
  <w:num w:numId="5" w16cid:durableId="13464154">
    <w:abstractNumId w:val="12"/>
  </w:num>
  <w:num w:numId="6" w16cid:durableId="1246920540">
    <w:abstractNumId w:val="17"/>
  </w:num>
  <w:num w:numId="7" w16cid:durableId="388504982">
    <w:abstractNumId w:val="15"/>
  </w:num>
  <w:num w:numId="8" w16cid:durableId="1483883928">
    <w:abstractNumId w:val="9"/>
  </w:num>
  <w:num w:numId="9" w16cid:durableId="2135636245">
    <w:abstractNumId w:val="7"/>
  </w:num>
  <w:num w:numId="10" w16cid:durableId="1092119328">
    <w:abstractNumId w:val="6"/>
  </w:num>
  <w:num w:numId="11" w16cid:durableId="751852931">
    <w:abstractNumId w:val="5"/>
  </w:num>
  <w:num w:numId="12" w16cid:durableId="4941424">
    <w:abstractNumId w:val="4"/>
  </w:num>
  <w:num w:numId="13" w16cid:durableId="1324121710">
    <w:abstractNumId w:val="8"/>
  </w:num>
  <w:num w:numId="14" w16cid:durableId="672562799">
    <w:abstractNumId w:val="3"/>
  </w:num>
  <w:num w:numId="15" w16cid:durableId="2016614958">
    <w:abstractNumId w:val="2"/>
  </w:num>
  <w:num w:numId="16" w16cid:durableId="1113474879">
    <w:abstractNumId w:val="1"/>
  </w:num>
  <w:num w:numId="17" w16cid:durableId="728185968">
    <w:abstractNumId w:val="0"/>
  </w:num>
  <w:num w:numId="18" w16cid:durableId="1328289018">
    <w:abstractNumId w:val="14"/>
  </w:num>
  <w:num w:numId="19" w16cid:durableId="203472465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szQ2MjG3MDQxNjFS0lEKTi0uzszPAykwrgUA8WlecywAAAA="/>
  </w:docVars>
  <w:rsids>
    <w:rsidRoot w:val="00AE3EE0"/>
    <w:rsid w:val="0002139B"/>
    <w:rsid w:val="0002493A"/>
    <w:rsid w:val="00040AD1"/>
    <w:rsid w:val="00044228"/>
    <w:rsid w:val="0004712E"/>
    <w:rsid w:val="000640BD"/>
    <w:rsid w:val="000848EB"/>
    <w:rsid w:val="00096A3E"/>
    <w:rsid w:val="000A23C2"/>
    <w:rsid w:val="000B0D5B"/>
    <w:rsid w:val="000D1C0C"/>
    <w:rsid w:val="000E2E20"/>
    <w:rsid w:val="000F4E27"/>
    <w:rsid w:val="000F6E6F"/>
    <w:rsid w:val="000F7EC2"/>
    <w:rsid w:val="00113B84"/>
    <w:rsid w:val="00126EDA"/>
    <w:rsid w:val="0013455D"/>
    <w:rsid w:val="001625C5"/>
    <w:rsid w:val="00164C38"/>
    <w:rsid w:val="0018300B"/>
    <w:rsid w:val="00185671"/>
    <w:rsid w:val="00195617"/>
    <w:rsid w:val="0020128C"/>
    <w:rsid w:val="00231051"/>
    <w:rsid w:val="00250CA2"/>
    <w:rsid w:val="002916D6"/>
    <w:rsid w:val="002B4955"/>
    <w:rsid w:val="002E0945"/>
    <w:rsid w:val="002F1A8F"/>
    <w:rsid w:val="0030467F"/>
    <w:rsid w:val="00304995"/>
    <w:rsid w:val="003778BA"/>
    <w:rsid w:val="00377A9C"/>
    <w:rsid w:val="00391C9B"/>
    <w:rsid w:val="00391F74"/>
    <w:rsid w:val="003A35CC"/>
    <w:rsid w:val="00425BCF"/>
    <w:rsid w:val="00432049"/>
    <w:rsid w:val="00441E5C"/>
    <w:rsid w:val="0044539E"/>
    <w:rsid w:val="004701B5"/>
    <w:rsid w:val="00470901"/>
    <w:rsid w:val="00476CF9"/>
    <w:rsid w:val="00490A67"/>
    <w:rsid w:val="004B2CAD"/>
    <w:rsid w:val="004E7722"/>
    <w:rsid w:val="00533461"/>
    <w:rsid w:val="005427D3"/>
    <w:rsid w:val="0054358A"/>
    <w:rsid w:val="00563AE5"/>
    <w:rsid w:val="00574874"/>
    <w:rsid w:val="00583E2A"/>
    <w:rsid w:val="005A6435"/>
    <w:rsid w:val="005C0C06"/>
    <w:rsid w:val="005D5D4C"/>
    <w:rsid w:val="005F3BBD"/>
    <w:rsid w:val="0061062E"/>
    <w:rsid w:val="006227D0"/>
    <w:rsid w:val="006467B7"/>
    <w:rsid w:val="0065132D"/>
    <w:rsid w:val="00664CDA"/>
    <w:rsid w:val="006C775C"/>
    <w:rsid w:val="006E02C4"/>
    <w:rsid w:val="006E3032"/>
    <w:rsid w:val="0070710F"/>
    <w:rsid w:val="00707896"/>
    <w:rsid w:val="00711B87"/>
    <w:rsid w:val="007701CE"/>
    <w:rsid w:val="00774FBC"/>
    <w:rsid w:val="00790E4C"/>
    <w:rsid w:val="007B49F3"/>
    <w:rsid w:val="007B6DF3"/>
    <w:rsid w:val="007C2030"/>
    <w:rsid w:val="007C53C6"/>
    <w:rsid w:val="007E6E6F"/>
    <w:rsid w:val="00804952"/>
    <w:rsid w:val="00807C6D"/>
    <w:rsid w:val="00817938"/>
    <w:rsid w:val="008464CF"/>
    <w:rsid w:val="0085578F"/>
    <w:rsid w:val="0086362A"/>
    <w:rsid w:val="008651CD"/>
    <w:rsid w:val="008B73D7"/>
    <w:rsid w:val="008E154F"/>
    <w:rsid w:val="008F3405"/>
    <w:rsid w:val="00947FE1"/>
    <w:rsid w:val="00985782"/>
    <w:rsid w:val="009D0BE6"/>
    <w:rsid w:val="009D16E1"/>
    <w:rsid w:val="009F2D76"/>
    <w:rsid w:val="00A20D14"/>
    <w:rsid w:val="00A31B27"/>
    <w:rsid w:val="00A36077"/>
    <w:rsid w:val="00A36DC6"/>
    <w:rsid w:val="00A47435"/>
    <w:rsid w:val="00A649DA"/>
    <w:rsid w:val="00A72C75"/>
    <w:rsid w:val="00A83FEC"/>
    <w:rsid w:val="00A9659C"/>
    <w:rsid w:val="00A97535"/>
    <w:rsid w:val="00AA34EE"/>
    <w:rsid w:val="00AD57CE"/>
    <w:rsid w:val="00AE0763"/>
    <w:rsid w:val="00AE3202"/>
    <w:rsid w:val="00AE3EE0"/>
    <w:rsid w:val="00AF6813"/>
    <w:rsid w:val="00B170D4"/>
    <w:rsid w:val="00B2106F"/>
    <w:rsid w:val="00B3603B"/>
    <w:rsid w:val="00B43003"/>
    <w:rsid w:val="00B51DD3"/>
    <w:rsid w:val="00B554E2"/>
    <w:rsid w:val="00B651A6"/>
    <w:rsid w:val="00B81A2F"/>
    <w:rsid w:val="00B8282B"/>
    <w:rsid w:val="00B83716"/>
    <w:rsid w:val="00B97D4D"/>
    <w:rsid w:val="00BB2759"/>
    <w:rsid w:val="00BB6F2D"/>
    <w:rsid w:val="00BD560B"/>
    <w:rsid w:val="00BE27DA"/>
    <w:rsid w:val="00C00D28"/>
    <w:rsid w:val="00C12CB3"/>
    <w:rsid w:val="00C15232"/>
    <w:rsid w:val="00C20FE2"/>
    <w:rsid w:val="00C75D46"/>
    <w:rsid w:val="00C76333"/>
    <w:rsid w:val="00CA3BAF"/>
    <w:rsid w:val="00CB3AF2"/>
    <w:rsid w:val="00CE0404"/>
    <w:rsid w:val="00CE0AA6"/>
    <w:rsid w:val="00D60291"/>
    <w:rsid w:val="00D6399D"/>
    <w:rsid w:val="00D76101"/>
    <w:rsid w:val="00D90970"/>
    <w:rsid w:val="00DA5DD2"/>
    <w:rsid w:val="00DC1F8C"/>
    <w:rsid w:val="00DE7BC5"/>
    <w:rsid w:val="00E023D8"/>
    <w:rsid w:val="00E13B7A"/>
    <w:rsid w:val="00E63E85"/>
    <w:rsid w:val="00E65D36"/>
    <w:rsid w:val="00E95AA7"/>
    <w:rsid w:val="00EC7C42"/>
    <w:rsid w:val="00EE02A7"/>
    <w:rsid w:val="00EF0640"/>
    <w:rsid w:val="00F15D6B"/>
    <w:rsid w:val="00F212CC"/>
    <w:rsid w:val="00F27D1F"/>
    <w:rsid w:val="00F32378"/>
    <w:rsid w:val="00F40322"/>
    <w:rsid w:val="00F6456C"/>
    <w:rsid w:val="00FB4AEB"/>
    <w:rsid w:val="00FB6B32"/>
    <w:rsid w:val="00FC5856"/>
    <w:rsid w:val="00FF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180177"/>
  <w15:docId w15:val="{5EFE3E8B-2130-4A7D-8C7F-483A91B8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9B"/>
    <w:rPr>
      <w:rFonts w:ascii="Calibri" w:eastAsia="Calibri" w:hAnsi="Calibri" w:cs="Calibri"/>
      <w:lang w:bidi="en-US"/>
    </w:rPr>
  </w:style>
  <w:style w:type="paragraph" w:styleId="Heading1">
    <w:name w:val="heading 1"/>
    <w:basedOn w:val="Normal"/>
    <w:uiPriority w:val="9"/>
    <w:qFormat/>
    <w:rsid w:val="00B81A2F"/>
    <w:pPr>
      <w:spacing w:before="360" w:after="360" w:line="235" w:lineRule="auto"/>
      <w:ind w:left="100" w:right="207"/>
      <w:jc w:val="center"/>
      <w:outlineLvl w:val="0"/>
    </w:pPr>
    <w:rPr>
      <w:b/>
      <w:bCs/>
      <w:i/>
      <w:iCs/>
      <w:color w:val="231F20"/>
      <w:sz w:val="40"/>
      <w:szCs w:val="40"/>
    </w:rPr>
  </w:style>
  <w:style w:type="paragraph" w:styleId="Heading2">
    <w:name w:val="heading 2"/>
    <w:basedOn w:val="Normal"/>
    <w:uiPriority w:val="9"/>
    <w:unhideWhenUsed/>
    <w:qFormat/>
    <w:rsid w:val="00DC1F8C"/>
    <w:pPr>
      <w:spacing w:before="360" w:after="360"/>
      <w:ind w:left="1838"/>
      <w:outlineLvl w:val="1"/>
    </w:pPr>
    <w:rPr>
      <w:b/>
      <w:color w:val="231F20"/>
      <w:sz w:val="26"/>
    </w:rPr>
  </w:style>
  <w:style w:type="paragraph" w:styleId="Heading3">
    <w:name w:val="heading 3"/>
    <w:basedOn w:val="Normal"/>
    <w:uiPriority w:val="9"/>
    <w:unhideWhenUsed/>
    <w:qFormat/>
    <w:rsid w:val="00E95AA7"/>
    <w:pPr>
      <w:spacing w:before="120" w:after="120" w:line="310" w:lineRule="exact"/>
      <w:ind w:left="500"/>
      <w:outlineLvl w:val="2"/>
    </w:pPr>
    <w:rPr>
      <w:b/>
      <w:color w:val="231F20"/>
      <w:sz w:val="26"/>
    </w:rPr>
  </w:style>
  <w:style w:type="paragraph" w:styleId="Heading4">
    <w:name w:val="heading 4"/>
    <w:basedOn w:val="Normal"/>
    <w:uiPriority w:val="9"/>
    <w:unhideWhenUsed/>
    <w:qFormat/>
    <w:pPr>
      <w:spacing w:line="310" w:lineRule="exact"/>
      <w:ind w:left="500"/>
      <w:outlineLvl w:val="3"/>
    </w:pPr>
    <w:rPr>
      <w:b/>
      <w:bCs/>
      <w:sz w:val="26"/>
      <w:szCs w:val="26"/>
    </w:rPr>
  </w:style>
  <w:style w:type="paragraph" w:styleId="Heading5">
    <w:name w:val="heading 5"/>
    <w:basedOn w:val="Normal"/>
    <w:uiPriority w:val="9"/>
    <w:unhideWhenUsed/>
    <w:qFormat/>
    <w:pPr>
      <w:spacing w:line="247" w:lineRule="exact"/>
      <w:ind w:left="2812"/>
      <w:outlineLvl w:val="4"/>
    </w:pPr>
    <w:rPr>
      <w:b/>
      <w:bCs/>
    </w:rPr>
  </w:style>
  <w:style w:type="paragraph" w:styleId="Heading6">
    <w:name w:val="heading 6"/>
    <w:basedOn w:val="Normal"/>
    <w:uiPriority w:val="9"/>
    <w:unhideWhenUsed/>
    <w:qFormat/>
    <w:pPr>
      <w:ind w:left="1824"/>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BodyText"/>
    <w:autoRedefine/>
    <w:uiPriority w:val="1"/>
    <w:qFormat/>
    <w:rsid w:val="00E63E85"/>
    <w:pPr>
      <w:numPr>
        <w:numId w:val="5"/>
      </w:numPr>
      <w:ind w:left="1080" w:right="504"/>
    </w:pPr>
    <w:rPr>
      <w:sz w:val="21"/>
    </w:r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A97535"/>
    <w:rPr>
      <w:color w:val="808080"/>
    </w:rPr>
  </w:style>
  <w:style w:type="paragraph" w:styleId="BalloonText">
    <w:name w:val="Balloon Text"/>
    <w:basedOn w:val="Normal"/>
    <w:link w:val="BalloonTextChar"/>
    <w:uiPriority w:val="99"/>
    <w:semiHidden/>
    <w:unhideWhenUsed/>
    <w:rsid w:val="00A72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75"/>
    <w:rPr>
      <w:rFonts w:ascii="Segoe UI" w:eastAsia="Calibri" w:hAnsi="Segoe UI" w:cs="Segoe UI"/>
      <w:sz w:val="18"/>
      <w:szCs w:val="18"/>
      <w:lang w:bidi="en-US"/>
    </w:rPr>
  </w:style>
  <w:style w:type="paragraph" w:styleId="Header">
    <w:name w:val="header"/>
    <w:basedOn w:val="Normal"/>
    <w:link w:val="HeaderChar"/>
    <w:uiPriority w:val="99"/>
    <w:unhideWhenUsed/>
    <w:rsid w:val="00A72C75"/>
    <w:pPr>
      <w:tabs>
        <w:tab w:val="center" w:pos="4680"/>
        <w:tab w:val="right" w:pos="9360"/>
      </w:tabs>
    </w:pPr>
  </w:style>
  <w:style w:type="character" w:customStyle="1" w:styleId="HeaderChar">
    <w:name w:val="Header Char"/>
    <w:basedOn w:val="DefaultParagraphFont"/>
    <w:link w:val="Header"/>
    <w:uiPriority w:val="99"/>
    <w:rsid w:val="00A72C75"/>
    <w:rPr>
      <w:rFonts w:ascii="Calibri" w:eastAsia="Calibri" w:hAnsi="Calibri" w:cs="Calibri"/>
      <w:lang w:bidi="en-US"/>
    </w:rPr>
  </w:style>
  <w:style w:type="paragraph" w:styleId="Footer">
    <w:name w:val="footer"/>
    <w:basedOn w:val="Normal"/>
    <w:link w:val="FooterChar"/>
    <w:unhideWhenUsed/>
    <w:rsid w:val="00A72C75"/>
    <w:pPr>
      <w:tabs>
        <w:tab w:val="center" w:pos="4680"/>
        <w:tab w:val="right" w:pos="9360"/>
      </w:tabs>
    </w:pPr>
  </w:style>
  <w:style w:type="character" w:customStyle="1" w:styleId="FooterChar">
    <w:name w:val="Footer Char"/>
    <w:basedOn w:val="DefaultParagraphFont"/>
    <w:link w:val="Footer"/>
    <w:uiPriority w:val="99"/>
    <w:rsid w:val="00A72C75"/>
    <w:rPr>
      <w:rFonts w:ascii="Calibri" w:eastAsia="Calibri" w:hAnsi="Calibri" w:cs="Calibri"/>
      <w:lang w:bidi="en-US"/>
    </w:rPr>
  </w:style>
  <w:style w:type="character" w:styleId="CommentReference">
    <w:name w:val="annotation reference"/>
    <w:basedOn w:val="DefaultParagraphFont"/>
    <w:uiPriority w:val="99"/>
    <w:semiHidden/>
    <w:unhideWhenUsed/>
    <w:rsid w:val="00FB4AEB"/>
    <w:rPr>
      <w:sz w:val="22"/>
      <w:szCs w:val="16"/>
    </w:rPr>
  </w:style>
  <w:style w:type="paragraph" w:styleId="CommentText">
    <w:name w:val="annotation text"/>
    <w:basedOn w:val="Normal"/>
    <w:link w:val="CommentTextChar"/>
    <w:uiPriority w:val="99"/>
    <w:unhideWhenUsed/>
    <w:rsid w:val="00FB4AEB"/>
    <w:pPr>
      <w:widowControl/>
      <w:autoSpaceDE/>
      <w:autoSpaceDN/>
    </w:pPr>
    <w:rPr>
      <w:rFonts w:asciiTheme="minorHAnsi" w:eastAsiaTheme="minorHAnsi" w:hAnsiTheme="minorHAnsi" w:cstheme="minorBidi"/>
      <w:szCs w:val="20"/>
      <w:lang w:bidi="ar-SA"/>
    </w:rPr>
  </w:style>
  <w:style w:type="character" w:customStyle="1" w:styleId="CommentTextChar">
    <w:name w:val="Comment Text Char"/>
    <w:basedOn w:val="DefaultParagraphFont"/>
    <w:link w:val="CommentText"/>
    <w:uiPriority w:val="99"/>
    <w:rsid w:val="00FB4AEB"/>
    <w:rPr>
      <w:szCs w:val="20"/>
    </w:rPr>
  </w:style>
  <w:style w:type="paragraph" w:styleId="CommentSubject">
    <w:name w:val="annotation subject"/>
    <w:basedOn w:val="CommentText"/>
    <w:next w:val="CommentText"/>
    <w:link w:val="CommentSubjectChar"/>
    <w:uiPriority w:val="99"/>
    <w:semiHidden/>
    <w:unhideWhenUsed/>
    <w:rsid w:val="00CA3BAF"/>
    <w:pPr>
      <w:widowControl w:val="0"/>
      <w:autoSpaceDE w:val="0"/>
      <w:autoSpaceDN w:val="0"/>
    </w:pPr>
    <w:rPr>
      <w:rFonts w:ascii="Calibri" w:eastAsia="Calibri" w:hAnsi="Calibri" w:cs="Calibri"/>
      <w:b/>
      <w:bCs/>
      <w:sz w:val="20"/>
      <w:lang w:bidi="en-US"/>
    </w:rPr>
  </w:style>
  <w:style w:type="character" w:customStyle="1" w:styleId="CommentSubjectChar">
    <w:name w:val="Comment Subject Char"/>
    <w:basedOn w:val="CommentTextChar"/>
    <w:link w:val="CommentSubject"/>
    <w:uiPriority w:val="99"/>
    <w:semiHidden/>
    <w:rsid w:val="00CA3BAF"/>
    <w:rPr>
      <w:rFonts w:ascii="Calibri" w:eastAsia="Calibri" w:hAnsi="Calibri" w:cs="Calibri"/>
      <w:b/>
      <w:bCs/>
      <w:sz w:val="20"/>
      <w:szCs w:val="20"/>
      <w:lang w:bidi="en-US"/>
    </w:rPr>
  </w:style>
  <w:style w:type="character" w:styleId="Hyperlink">
    <w:name w:val="Hyperlink"/>
    <w:basedOn w:val="DefaultParagraphFont"/>
    <w:uiPriority w:val="99"/>
    <w:unhideWhenUsed/>
    <w:rsid w:val="00044228"/>
    <w:rPr>
      <w:color w:val="0000FF" w:themeColor="hyperlink"/>
      <w:u w:val="single"/>
    </w:rPr>
  </w:style>
  <w:style w:type="table" w:styleId="TableGrid">
    <w:name w:val="Table Grid"/>
    <w:basedOn w:val="TableNormal"/>
    <w:uiPriority w:val="39"/>
    <w:rsid w:val="00E95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456C"/>
    <w:rPr>
      <w:color w:val="800080" w:themeColor="followedHyperlink"/>
      <w:u w:val="single"/>
    </w:rPr>
  </w:style>
  <w:style w:type="paragraph" w:styleId="Revision">
    <w:name w:val="Revision"/>
    <w:hidden/>
    <w:uiPriority w:val="99"/>
    <w:semiHidden/>
    <w:rsid w:val="00F6456C"/>
    <w:pPr>
      <w:widowControl/>
      <w:autoSpaceDE/>
      <w:autoSpaceDN/>
    </w:pPr>
    <w:rPr>
      <w:rFonts w:ascii="Calibri" w:eastAsia="Calibri" w:hAnsi="Calibri" w:cs="Calibri"/>
      <w:lang w:bidi="en-US"/>
    </w:rPr>
  </w:style>
  <w:style w:type="character" w:customStyle="1" w:styleId="UnresolvedMention1">
    <w:name w:val="Unresolved Mention1"/>
    <w:basedOn w:val="DefaultParagraphFont"/>
    <w:uiPriority w:val="99"/>
    <w:semiHidden/>
    <w:unhideWhenUsed/>
    <w:rsid w:val="00AA34EE"/>
    <w:rPr>
      <w:color w:val="605E5C"/>
      <w:shd w:val="clear" w:color="auto" w:fill="E1DFDD"/>
    </w:rPr>
  </w:style>
  <w:style w:type="paragraph" w:styleId="List2">
    <w:name w:val="List 2"/>
    <w:basedOn w:val="BodyText"/>
    <w:uiPriority w:val="99"/>
    <w:unhideWhenUsed/>
    <w:rsid w:val="00391C9B"/>
    <w:pPr>
      <w:numPr>
        <w:numId w:val="4"/>
      </w:numPr>
      <w:ind w:right="504"/>
    </w:pPr>
    <w:rPr>
      <w:sz w:val="21"/>
    </w:rPr>
  </w:style>
  <w:style w:type="character" w:customStyle="1" w:styleId="BodyTextChar">
    <w:name w:val="Body Text Char"/>
    <w:basedOn w:val="DefaultParagraphFont"/>
    <w:link w:val="BodyText"/>
    <w:uiPriority w:val="1"/>
    <w:rsid w:val="00391C9B"/>
    <w:rPr>
      <w:rFonts w:ascii="Calibri" w:eastAsia="Calibri" w:hAnsi="Calibri" w:cs="Calibri"/>
      <w:lang w:bidi="en-US"/>
    </w:rPr>
  </w:style>
  <w:style w:type="character" w:styleId="UnresolvedMention">
    <w:name w:val="Unresolved Mention"/>
    <w:basedOn w:val="DefaultParagraphFont"/>
    <w:uiPriority w:val="99"/>
    <w:semiHidden/>
    <w:unhideWhenUsed/>
    <w:rsid w:val="00BD5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r.ca.gov/title8/5194.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7" ma:contentTypeDescription="Create a new document." ma:contentTypeScope="" ma:versionID="5e94ab2245de863bce403d5581503950">
  <xsd:schema xmlns:xsd="http://www.w3.org/2001/XMLSchema" xmlns:xs="http://www.w3.org/2001/XMLSchema" xmlns:p="http://schemas.microsoft.com/office/2006/metadata/properties" xmlns:ns3="0d47a867-ae85-4f49-9693-a9c2c55e8dca" targetNamespace="http://schemas.microsoft.com/office/2006/metadata/properties" ma:root="true" ma:fieldsID="1f4890a6f643f66f33f6394c767256ea"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5A9CD-C50E-44DB-B9FF-8425B535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30EF8-0078-4061-B6D5-7AA661D88A54}">
  <ds:schemaRefs>
    <ds:schemaRef ds:uri="http://schemas.microsoft.com/sharepoint/v3/contenttype/forms"/>
  </ds:schemaRefs>
</ds:datastoreItem>
</file>

<file path=customXml/itemProps3.xml><?xml version="1.0" encoding="utf-8"?>
<ds:datastoreItem xmlns:ds="http://schemas.openxmlformats.org/officeDocument/2006/customXml" ds:itemID="{B74D21CA-8EEF-48CD-AF76-BF67D975533A}">
  <ds:schemaRefs>
    <ds:schemaRef ds:uri="0d47a867-ae85-4f49-9693-a9c2c55e8d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Sample Hazard Communication Program</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Hazard Communication Program</dc:title>
  <dc:creator>Alliant Risk Control Consulting</dc:creator>
  <cp:keywords>hazcom, program, communication, calosha, hazard</cp:keywords>
  <cp:lastModifiedBy>Kristi Loiselle</cp:lastModifiedBy>
  <cp:revision>6</cp:revision>
  <cp:lastPrinted>2019-12-16T20:53:00Z</cp:lastPrinted>
  <dcterms:created xsi:type="dcterms:W3CDTF">2025-05-06T17:36:00Z</dcterms:created>
  <dcterms:modified xsi:type="dcterms:W3CDTF">2025-05-06T17:45:00Z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2019-07-07T00:00:00Z</vt:filetime>
  </property>
  <property fmtid="{D5CDD505-2E9C-101B-9397-08002B2CF9AE}" pid="3" name="Creator">
    <vt:lpwstr>Adobe InDesign 14.0 (Windows)</vt:lpwstr>
  </property>
  <property fmtid="{D5CDD505-2E9C-101B-9397-08002B2CF9AE}" pid="4" name="LastSaved">
    <vt:filetime>2019-07-08T00:00:00Z</vt:filetime>
  </property>
  <property fmtid="{D5CDD505-2E9C-101B-9397-08002B2CF9AE}" pid="5" name="ContentTypeId">
    <vt:lpwstr>0x010100F55914FC24A4AD4DA1077CA3EC531160</vt:lpwstr>
  </property>
</Properties>
</file>