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5634" w14:textId="77777777" w:rsidR="00F8344A" w:rsidRDefault="00F8344A" w:rsidP="00D159D2">
      <w:pPr>
        <w:tabs>
          <w:tab w:val="left" w:pos="1080"/>
        </w:tabs>
        <w:spacing w:after="60"/>
        <w:jc w:val="center"/>
        <w:rPr>
          <w:rFonts w:ascii="Verdana" w:hAnsi="Verdana"/>
          <w:b/>
          <w:sz w:val="28"/>
          <w:szCs w:val="28"/>
        </w:rPr>
      </w:pPr>
      <w:r w:rsidRPr="00F8344A">
        <w:rPr>
          <w:rFonts w:ascii="Verdana" w:hAnsi="Verdana"/>
          <w:b/>
          <w:sz w:val="28"/>
          <w:szCs w:val="28"/>
        </w:rPr>
        <w:t>Walking/Working Surface Safety Audit</w:t>
      </w:r>
    </w:p>
    <w:p w14:paraId="44A8E3EE" w14:textId="67FB5210" w:rsidR="00BE2D5A" w:rsidRPr="00C9746A" w:rsidRDefault="00AF5D0A" w:rsidP="00C9746A">
      <w:pPr>
        <w:tabs>
          <w:tab w:val="left" w:pos="1080"/>
        </w:tabs>
        <w:spacing w:after="60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5"/>
        <w:gridCol w:w="2425"/>
        <w:gridCol w:w="1259"/>
        <w:gridCol w:w="1798"/>
        <w:gridCol w:w="1178"/>
        <w:gridCol w:w="900"/>
        <w:gridCol w:w="1520"/>
      </w:tblGrid>
      <w:tr w:rsidR="005F5CC8" w14:paraId="1A44000C" w14:textId="77777777" w:rsidTr="005F5CC8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68BC83D" w14:textId="284AA87B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Department: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</w:tcPr>
          <w:p w14:paraId="4B8DA028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345E9C3" w14:textId="5D60A3B0" w:rsidR="009F7F6A" w:rsidRDefault="009F7F6A" w:rsidP="009F7F6A">
            <w:pPr>
              <w:tabs>
                <w:tab w:val="left" w:pos="1080"/>
              </w:tabs>
              <w:spacing w:after="6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Location: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14:paraId="7C259F66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6109C9" w14:textId="23216744" w:rsidR="009F7F6A" w:rsidRDefault="009F7F6A" w:rsidP="009F7F6A">
            <w:pPr>
              <w:tabs>
                <w:tab w:val="left" w:pos="1080"/>
              </w:tabs>
              <w:spacing w:after="6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13612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</w:tr>
      <w:tr w:rsidR="009F7F6A" w14:paraId="1A85D0AF" w14:textId="77777777" w:rsidTr="005F5CC8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285FB" w14:textId="516BD4E6" w:rsidR="009F7F6A" w:rsidRDefault="00B93B1F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By:</w:t>
            </w:r>
          </w:p>
        </w:tc>
        <w:tc>
          <w:tcPr>
            <w:tcW w:w="2425" w:type="dxa"/>
            <w:tcBorders>
              <w:left w:val="nil"/>
              <w:right w:val="nil"/>
            </w:tcBorders>
          </w:tcPr>
          <w:p w14:paraId="6A9ABBCF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</w:tcPr>
          <w:p w14:paraId="4D23D4EE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</w:tcPr>
          <w:p w14:paraId="72AC9B67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C2AA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  <w:tc>
          <w:tcPr>
            <w:tcW w:w="1520" w:type="dxa"/>
            <w:tcBorders>
              <w:left w:val="nil"/>
              <w:bottom w:val="nil"/>
              <w:right w:val="nil"/>
            </w:tcBorders>
          </w:tcPr>
          <w:p w14:paraId="4A82E486" w14:textId="77777777" w:rsidR="009F7F6A" w:rsidRDefault="009F7F6A" w:rsidP="00AF5D0A">
            <w:pPr>
              <w:tabs>
                <w:tab w:val="left" w:pos="1080"/>
              </w:tabs>
              <w:spacing w:after="60"/>
              <w:rPr>
                <w:rFonts w:ascii="Verdana" w:hAnsi="Verdana"/>
              </w:rPr>
            </w:pPr>
          </w:p>
        </w:tc>
      </w:tr>
    </w:tbl>
    <w:p w14:paraId="52810A49" w14:textId="65A98702" w:rsidR="00C9746A" w:rsidRPr="00AF5D0A" w:rsidRDefault="00C9746A" w:rsidP="00AF5D0A">
      <w:pPr>
        <w:tabs>
          <w:tab w:val="left" w:pos="1080"/>
        </w:tabs>
        <w:spacing w:after="60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F8344A" w:rsidRPr="00C07BB7" w14:paraId="7781C47E" w14:textId="77777777" w:rsidTr="00B054D1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3EF3" w14:textId="77777777" w:rsidR="00F8344A" w:rsidRPr="00C07BB7" w:rsidRDefault="00F8344A" w:rsidP="00B93B1F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General Conditions</w:t>
            </w:r>
          </w:p>
        </w:tc>
      </w:tr>
      <w:tr w:rsidR="00F8344A" w:rsidRPr="00C07BB7" w14:paraId="0983B469" w14:textId="77777777" w:rsidTr="00B054D1"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485C1C45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10B55EB5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9540" w:type="dxa"/>
            <w:tcBorders>
              <w:top w:val="single" w:sz="4" w:space="0" w:color="auto"/>
            </w:tcBorders>
            <w:shd w:val="clear" w:color="auto" w:fill="004B96"/>
          </w:tcPr>
          <w:p w14:paraId="18FEFEDA" w14:textId="77777777" w:rsidR="00F8344A" w:rsidRPr="00C07BB7" w:rsidRDefault="00F8344A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Inspection Point</w:t>
            </w:r>
          </w:p>
        </w:tc>
      </w:tr>
      <w:tr w:rsidR="00F8344A" w:rsidRPr="00C07BB7" w14:paraId="577F9E9C" w14:textId="77777777" w:rsidTr="00B054D1">
        <w:tc>
          <w:tcPr>
            <w:tcW w:w="630" w:type="dxa"/>
            <w:tcBorders>
              <w:bottom w:val="single" w:sz="4" w:space="0" w:color="auto"/>
            </w:tcBorders>
          </w:tcPr>
          <w:p w14:paraId="1CACD100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CDAB0F6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5CC39D8A" w14:textId="31FAD8D5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C9746A">
              <w:rPr>
                <w:rFonts w:ascii="Verdana" w:hAnsi="Verdana"/>
                <w:sz w:val="18"/>
                <w:szCs w:val="18"/>
              </w:rPr>
              <w:t>Are all worksites clean and orderly?</w:t>
            </w:r>
          </w:p>
        </w:tc>
      </w:tr>
      <w:tr w:rsidR="00F8344A" w:rsidRPr="00C07BB7" w14:paraId="0CC6F625" w14:textId="77777777" w:rsidTr="00B054D1">
        <w:tc>
          <w:tcPr>
            <w:tcW w:w="630" w:type="dxa"/>
          </w:tcPr>
          <w:p w14:paraId="55F49A97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23DB7D7B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14:paraId="36699D5E" w14:textId="47608383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C9746A">
              <w:rPr>
                <w:rFonts w:ascii="Verdana" w:hAnsi="Verdana"/>
                <w:sz w:val="18"/>
                <w:szCs w:val="18"/>
              </w:rPr>
              <w:t>Are machines and work areas swept clean at the end of each shift or workday and are debris, scrap, and other waste picked up and removed from the work area?</w:t>
            </w:r>
          </w:p>
        </w:tc>
      </w:tr>
      <w:tr w:rsidR="00F8344A" w:rsidRPr="00C07BB7" w14:paraId="77336839" w14:textId="77777777" w:rsidTr="00B054D1">
        <w:tc>
          <w:tcPr>
            <w:tcW w:w="630" w:type="dxa"/>
            <w:tcBorders>
              <w:bottom w:val="single" w:sz="4" w:space="0" w:color="auto"/>
            </w:tcBorders>
          </w:tcPr>
          <w:p w14:paraId="47DD987F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301CAD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1FC8D8D7" w14:textId="668B0516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C9746A">
              <w:rPr>
                <w:rFonts w:ascii="Verdana" w:hAnsi="Verdana"/>
                <w:sz w:val="18"/>
                <w:szCs w:val="18"/>
              </w:rPr>
              <w:t>Are work areas adequately illuminated?</w:t>
            </w:r>
          </w:p>
        </w:tc>
      </w:tr>
      <w:tr w:rsidR="00F8344A" w:rsidRPr="00C07BB7" w14:paraId="47EB6315" w14:textId="77777777" w:rsidTr="00B054D1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254C9" w14:textId="77777777" w:rsidR="00F8344A" w:rsidRPr="00C07BB7" w:rsidRDefault="00F8344A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Walkways</w:t>
            </w:r>
          </w:p>
        </w:tc>
      </w:tr>
      <w:tr w:rsidR="00F8344A" w:rsidRPr="00C07BB7" w14:paraId="58305B5F" w14:textId="77777777" w:rsidTr="00B054D1">
        <w:tc>
          <w:tcPr>
            <w:tcW w:w="630" w:type="dxa"/>
            <w:tcBorders>
              <w:top w:val="single" w:sz="4" w:space="0" w:color="auto"/>
            </w:tcBorders>
            <w:shd w:val="clear" w:color="auto" w:fill="FFC000"/>
          </w:tcPr>
          <w:p w14:paraId="2C450215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C000"/>
          </w:tcPr>
          <w:p w14:paraId="6E6DB738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No</w:t>
            </w:r>
          </w:p>
        </w:tc>
        <w:tc>
          <w:tcPr>
            <w:tcW w:w="9540" w:type="dxa"/>
            <w:tcBorders>
              <w:top w:val="single" w:sz="4" w:space="0" w:color="auto"/>
            </w:tcBorders>
            <w:shd w:val="clear" w:color="auto" w:fill="FFC000"/>
          </w:tcPr>
          <w:p w14:paraId="021AC626" w14:textId="77777777" w:rsidR="00F8344A" w:rsidRPr="00C07BB7" w:rsidRDefault="00F8344A" w:rsidP="00C07BB7">
            <w:pPr>
              <w:tabs>
                <w:tab w:val="left" w:pos="1080"/>
              </w:tabs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Inspection Point</w:t>
            </w:r>
          </w:p>
        </w:tc>
      </w:tr>
      <w:tr w:rsidR="00F8344A" w:rsidRPr="00C07BB7" w14:paraId="68961CC3" w14:textId="77777777" w:rsidTr="00B054D1">
        <w:tc>
          <w:tcPr>
            <w:tcW w:w="630" w:type="dxa"/>
          </w:tcPr>
          <w:p w14:paraId="522E34DD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51AEDB99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3C2B6A34" w14:textId="14210D6E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Are aisles and passageways kept clear and passable?</w:t>
            </w:r>
          </w:p>
        </w:tc>
      </w:tr>
      <w:tr w:rsidR="00F8344A" w:rsidRPr="00C07BB7" w14:paraId="37CF464A" w14:textId="77777777" w:rsidTr="00B054D1">
        <w:tc>
          <w:tcPr>
            <w:tcW w:w="630" w:type="dxa"/>
          </w:tcPr>
          <w:p w14:paraId="61DA56CE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1041013E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28D96A49" w14:textId="479EB1E6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Are aisles and walkways marked as required?</w:t>
            </w:r>
          </w:p>
        </w:tc>
      </w:tr>
      <w:tr w:rsidR="00F8344A" w:rsidRPr="00C07BB7" w14:paraId="58E684EB" w14:textId="77777777" w:rsidTr="00B054D1">
        <w:tc>
          <w:tcPr>
            <w:tcW w:w="630" w:type="dxa"/>
          </w:tcPr>
          <w:p w14:paraId="25C86192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53EBF8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159038FA" w14:textId="0B1B9CD7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Are working surfaces kept dry and free of wet or otherwise slippery conditions?</w:t>
            </w:r>
          </w:p>
        </w:tc>
      </w:tr>
      <w:tr w:rsidR="00F8344A" w:rsidRPr="00C07BB7" w14:paraId="6A6EB4A8" w14:textId="77777777" w:rsidTr="00B054D1">
        <w:tc>
          <w:tcPr>
            <w:tcW w:w="630" w:type="dxa"/>
          </w:tcPr>
          <w:p w14:paraId="1E860AC2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175770B9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108C1E2F" w14:textId="4C9520AD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Are wet or slippery surfaces, inherent to the production operation, covered with non-slip material or otherwise made safe?</w:t>
            </w:r>
          </w:p>
        </w:tc>
      </w:tr>
      <w:tr w:rsidR="00F8344A" w:rsidRPr="00C07BB7" w14:paraId="2A124126" w14:textId="77777777" w:rsidTr="00B054D1">
        <w:tc>
          <w:tcPr>
            <w:tcW w:w="630" w:type="dxa"/>
          </w:tcPr>
          <w:p w14:paraId="34158B17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3985C713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5C32F5F3" w14:textId="61448FB1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Is there safe clearance for walking in aisles where motorized equipment is used?</w:t>
            </w:r>
          </w:p>
        </w:tc>
      </w:tr>
      <w:tr w:rsidR="00F8344A" w:rsidRPr="00C07BB7" w14:paraId="768137A1" w14:textId="77777777" w:rsidTr="00B054D1">
        <w:tc>
          <w:tcPr>
            <w:tcW w:w="630" w:type="dxa"/>
            <w:tcBorders>
              <w:bottom w:val="single" w:sz="4" w:space="0" w:color="auto"/>
            </w:tcBorders>
          </w:tcPr>
          <w:p w14:paraId="195A086D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020B3A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1F756A71" w14:textId="07149D4F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 xml:space="preserve">Are standard guardrails (42” high with a 21” mid rail and 4” </w:t>
            </w:r>
            <w:proofErr w:type="spellStart"/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toeboard</w:t>
            </w:r>
            <w:proofErr w:type="spellEnd"/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) provided whenever aisles, walkways, or working surfaces are elevated more than 4 feet off the floor or work area?</w:t>
            </w:r>
          </w:p>
        </w:tc>
      </w:tr>
      <w:tr w:rsidR="00F8344A" w:rsidRPr="00C07BB7" w14:paraId="5A5262E5" w14:textId="77777777" w:rsidTr="00B054D1">
        <w:tc>
          <w:tcPr>
            <w:tcW w:w="630" w:type="dxa"/>
            <w:tcBorders>
              <w:bottom w:val="single" w:sz="4" w:space="0" w:color="auto"/>
            </w:tcBorders>
          </w:tcPr>
          <w:p w14:paraId="56401FBC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0E6010" w14:textId="77777777" w:rsidR="00F8344A" w:rsidRPr="00C07BB7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43882DD0" w14:textId="3B3F9ACF" w:rsidR="00F8344A" w:rsidRPr="00C9746A" w:rsidRDefault="00F8344A" w:rsidP="00C9746A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Theme="minorHAnsi" w:hAnsiTheme="minorHAnsi" w:cstheme="minorHAnsi"/>
                <w:sz w:val="22"/>
                <w:szCs w:val="18"/>
              </w:rPr>
            </w:pPr>
            <w:r w:rsidRPr="00C9746A">
              <w:rPr>
                <w:rFonts w:asciiTheme="minorHAnsi" w:hAnsiTheme="minorHAnsi" w:cstheme="minorHAnsi"/>
                <w:sz w:val="22"/>
                <w:szCs w:val="18"/>
              </w:rPr>
              <w:t>Are bridges or crossovers provided over conveyors or similar hazards at strategic locations to prevent people from crawling over or onto conveyor systems or similar hazards?</w:t>
            </w:r>
          </w:p>
        </w:tc>
      </w:tr>
      <w:tr w:rsidR="00E13D70" w:rsidRPr="00C07BB7" w14:paraId="5A8C882F" w14:textId="77777777" w:rsidTr="00B054D1">
        <w:trPr>
          <w:trHeight w:val="179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8DF55" w14:textId="77777777" w:rsidR="00E13D70" w:rsidRPr="00C07BB7" w:rsidRDefault="00E13D70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Floor Or Wall Openings</w:t>
            </w:r>
          </w:p>
        </w:tc>
      </w:tr>
      <w:tr w:rsidR="00E13D70" w:rsidRPr="00C07BB7" w14:paraId="62F1F992" w14:textId="77777777" w:rsidTr="00B054D1">
        <w:trPr>
          <w:trHeight w:val="179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5C5157C7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37A14BEE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9540" w:type="dxa"/>
            <w:tcBorders>
              <w:top w:val="single" w:sz="4" w:space="0" w:color="auto"/>
            </w:tcBorders>
            <w:shd w:val="clear" w:color="auto" w:fill="004B96"/>
          </w:tcPr>
          <w:p w14:paraId="41EAACBF" w14:textId="77777777" w:rsidR="00E13D70" w:rsidRPr="00C07BB7" w:rsidRDefault="00E13D70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Inspection Point</w:t>
            </w:r>
          </w:p>
        </w:tc>
      </w:tr>
      <w:tr w:rsidR="00E13D70" w:rsidRPr="00C07BB7" w14:paraId="763B8452" w14:textId="77777777" w:rsidTr="00B054D1">
        <w:trPr>
          <w:trHeight w:val="179"/>
        </w:trPr>
        <w:tc>
          <w:tcPr>
            <w:tcW w:w="630" w:type="dxa"/>
          </w:tcPr>
          <w:p w14:paraId="78003C3D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13E712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62948191" w14:textId="7B90B48A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Does a cover, guardrail, or equivalent provide protection on all sides of floor openings?</w:t>
            </w:r>
          </w:p>
        </w:tc>
      </w:tr>
      <w:tr w:rsidR="00E13D70" w:rsidRPr="00C07BB7" w14:paraId="5201AAF9" w14:textId="77777777" w:rsidTr="00B054D1">
        <w:trPr>
          <w:trHeight w:val="179"/>
        </w:trPr>
        <w:tc>
          <w:tcPr>
            <w:tcW w:w="630" w:type="dxa"/>
          </w:tcPr>
          <w:p w14:paraId="6450262A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D4F425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11A715F2" w14:textId="5B4B1F6F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 xml:space="preserve">Are </w:t>
            </w:r>
            <w:proofErr w:type="spellStart"/>
            <w:r w:rsidRPr="005F5CC8">
              <w:rPr>
                <w:rFonts w:ascii="Verdana" w:hAnsi="Verdana"/>
                <w:sz w:val="18"/>
                <w:szCs w:val="18"/>
              </w:rPr>
              <w:t>toeboards</w:t>
            </w:r>
            <w:proofErr w:type="spellEnd"/>
            <w:r w:rsidRPr="005F5CC8">
              <w:rPr>
                <w:rFonts w:ascii="Verdana" w:hAnsi="Verdana"/>
                <w:sz w:val="18"/>
                <w:szCs w:val="18"/>
              </w:rPr>
              <w:t xml:space="preserve"> installed around the edges of permanent floor openings?</w:t>
            </w:r>
          </w:p>
        </w:tc>
      </w:tr>
      <w:tr w:rsidR="00E13D70" w:rsidRPr="00C07BB7" w14:paraId="424297D9" w14:textId="77777777" w:rsidTr="00B054D1">
        <w:trPr>
          <w:trHeight w:val="179"/>
        </w:trPr>
        <w:tc>
          <w:tcPr>
            <w:tcW w:w="630" w:type="dxa"/>
            <w:tcBorders>
              <w:bottom w:val="single" w:sz="4" w:space="0" w:color="auto"/>
            </w:tcBorders>
          </w:tcPr>
          <w:p w14:paraId="2508E5EE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1699C46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2B9D07D7" w14:textId="2E62B03A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grates or similar type covers over floor openings designed so foot traffic or rolling equipment will not be affected by the spacing or construction of the grate?</w:t>
            </w:r>
          </w:p>
        </w:tc>
      </w:tr>
      <w:tr w:rsidR="00E13D70" w:rsidRPr="00C07BB7" w14:paraId="0A62992E" w14:textId="77777777" w:rsidTr="00B054D1">
        <w:trPr>
          <w:trHeight w:val="179"/>
        </w:trPr>
        <w:tc>
          <w:tcPr>
            <w:tcW w:w="630" w:type="dxa"/>
            <w:tcBorders>
              <w:bottom w:val="single" w:sz="4" w:space="0" w:color="auto"/>
            </w:tcBorders>
          </w:tcPr>
          <w:p w14:paraId="0FC84A62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DA5052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F480E89" w14:textId="4AAA3437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unused portions of service pits and pits not actually in use either covered or protected by guardrails or equivalent?</w:t>
            </w:r>
          </w:p>
        </w:tc>
      </w:tr>
      <w:tr w:rsidR="00E13D70" w:rsidRPr="00C07BB7" w14:paraId="7412D13E" w14:textId="77777777" w:rsidTr="00B054D1">
        <w:trPr>
          <w:trHeight w:val="179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B337C" w14:textId="77777777" w:rsidR="00E13D70" w:rsidRPr="00C07BB7" w:rsidRDefault="00E13D70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Stairs and Stairways</w:t>
            </w:r>
          </w:p>
        </w:tc>
      </w:tr>
      <w:tr w:rsidR="00E13D70" w:rsidRPr="00C07BB7" w14:paraId="3FA86879" w14:textId="77777777" w:rsidTr="00B054D1">
        <w:trPr>
          <w:trHeight w:val="179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C000"/>
          </w:tcPr>
          <w:p w14:paraId="10F23661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C000"/>
          </w:tcPr>
          <w:p w14:paraId="371CEEA5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No</w:t>
            </w:r>
          </w:p>
        </w:tc>
        <w:tc>
          <w:tcPr>
            <w:tcW w:w="9540" w:type="dxa"/>
            <w:tcBorders>
              <w:top w:val="single" w:sz="4" w:space="0" w:color="auto"/>
            </w:tcBorders>
            <w:shd w:val="clear" w:color="auto" w:fill="FFC000"/>
          </w:tcPr>
          <w:p w14:paraId="6BFC0DC0" w14:textId="77777777" w:rsidR="00E13D70" w:rsidRPr="00C07BB7" w:rsidRDefault="00E13D70" w:rsidP="00C07BB7">
            <w:pPr>
              <w:tabs>
                <w:tab w:val="left" w:pos="1080"/>
              </w:tabs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Inspection Point</w:t>
            </w:r>
          </w:p>
        </w:tc>
      </w:tr>
      <w:tr w:rsidR="00E13D70" w:rsidRPr="00C07BB7" w14:paraId="5B480D7B" w14:textId="77777777" w:rsidTr="00B054D1">
        <w:trPr>
          <w:trHeight w:val="179"/>
        </w:trPr>
        <w:tc>
          <w:tcPr>
            <w:tcW w:w="630" w:type="dxa"/>
          </w:tcPr>
          <w:p w14:paraId="3ABCCF30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7865271F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5B9AC36D" w14:textId="45BDCE62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standard stair rails or handrails on all stairways having four or more risers (steps)?</w:t>
            </w:r>
          </w:p>
        </w:tc>
      </w:tr>
      <w:tr w:rsidR="00E13D70" w:rsidRPr="00C07BB7" w14:paraId="15CA94B2" w14:textId="77777777" w:rsidTr="00B054D1">
        <w:trPr>
          <w:trHeight w:val="179"/>
        </w:trPr>
        <w:tc>
          <w:tcPr>
            <w:tcW w:w="630" w:type="dxa"/>
          </w:tcPr>
          <w:p w14:paraId="7639FC33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298D2C89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27F24EED" w14:textId="6F5F4046" w:rsidR="00E13D70" w:rsidRPr="005F5CC8" w:rsidRDefault="00E13D7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all stairways at least 22” wide?</w:t>
            </w:r>
          </w:p>
        </w:tc>
      </w:tr>
      <w:tr w:rsidR="006331A3" w:rsidRPr="00C07BB7" w14:paraId="2337F4C4" w14:textId="77777777" w:rsidTr="00B054D1">
        <w:trPr>
          <w:trHeight w:val="179"/>
        </w:trPr>
        <w:tc>
          <w:tcPr>
            <w:tcW w:w="630" w:type="dxa"/>
          </w:tcPr>
          <w:p w14:paraId="17B725CA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683187E7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4F379ABC" w14:textId="70AAB62B" w:rsidR="006331A3" w:rsidRPr="005F5CC8" w:rsidRDefault="006331A3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Is there a vertical clearance of at least 7 feet from the leading edge of any stair tread to any overhead obstruction, which also includes the ceiling?</w:t>
            </w:r>
          </w:p>
        </w:tc>
      </w:tr>
      <w:tr w:rsidR="006331A3" w:rsidRPr="00C07BB7" w14:paraId="19761CAB" w14:textId="77777777" w:rsidTr="00B054D1">
        <w:trPr>
          <w:trHeight w:val="179"/>
        </w:trPr>
        <w:tc>
          <w:tcPr>
            <w:tcW w:w="630" w:type="dxa"/>
          </w:tcPr>
          <w:p w14:paraId="34B5CE35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B49A46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548F5329" w14:textId="106B5F17" w:rsidR="006331A3" w:rsidRPr="005F5CC8" w:rsidRDefault="006331A3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all step risers on stairs uniform in height from top to bottom?</w:t>
            </w:r>
          </w:p>
        </w:tc>
      </w:tr>
      <w:tr w:rsidR="006331A3" w:rsidRPr="00C07BB7" w14:paraId="0671F58A" w14:textId="77777777" w:rsidTr="00B054D1">
        <w:trPr>
          <w:trHeight w:val="179"/>
        </w:trPr>
        <w:tc>
          <w:tcPr>
            <w:tcW w:w="630" w:type="dxa"/>
          </w:tcPr>
          <w:p w14:paraId="63369E9E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416FECB7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7DD8EFBC" w14:textId="72292322" w:rsidR="006331A3" w:rsidRPr="005F5CC8" w:rsidRDefault="006331A3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steps on stairs and stairways designed or provided with a surface that renders them slip-resistant?</w:t>
            </w:r>
          </w:p>
        </w:tc>
      </w:tr>
      <w:tr w:rsidR="006331A3" w:rsidRPr="00C07BB7" w14:paraId="063B2288" w14:textId="77777777" w:rsidTr="00B054D1">
        <w:trPr>
          <w:trHeight w:val="179"/>
        </w:trPr>
        <w:tc>
          <w:tcPr>
            <w:tcW w:w="630" w:type="dxa"/>
            <w:tcBorders>
              <w:bottom w:val="single" w:sz="4" w:space="0" w:color="auto"/>
            </w:tcBorders>
          </w:tcPr>
          <w:p w14:paraId="5CE55485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4E864A8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426A61EA" w14:textId="05D47244" w:rsidR="006331A3" w:rsidRPr="005F5CC8" w:rsidRDefault="006331A3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Are stairway handrails located between 30-34” above the leading edge of the stair treads?</w:t>
            </w:r>
          </w:p>
        </w:tc>
      </w:tr>
      <w:tr w:rsidR="006331A3" w:rsidRPr="00C07BB7" w14:paraId="6CAC6AA8" w14:textId="77777777" w:rsidTr="00B054D1">
        <w:trPr>
          <w:trHeight w:val="179"/>
        </w:trPr>
        <w:tc>
          <w:tcPr>
            <w:tcW w:w="630" w:type="dxa"/>
            <w:tcBorders>
              <w:bottom w:val="single" w:sz="4" w:space="0" w:color="auto"/>
            </w:tcBorders>
          </w:tcPr>
          <w:p w14:paraId="25A86AB0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11AD04" w14:textId="77777777" w:rsidR="006331A3" w:rsidRPr="00C07BB7" w:rsidRDefault="006331A3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46274C71" w14:textId="208B43D5" w:rsidR="006331A3" w:rsidRPr="005F5CC8" w:rsidRDefault="006331A3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>Do stairway handrails have at least 3” of clearance between the handrails and the surface they are mounted to?</w:t>
            </w:r>
          </w:p>
        </w:tc>
      </w:tr>
      <w:tr w:rsidR="00B24140" w:rsidRPr="00C07BB7" w14:paraId="54F5F18B" w14:textId="77777777" w:rsidTr="00B054D1">
        <w:trPr>
          <w:trHeight w:val="179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4A68B" w14:textId="77777777" w:rsidR="00B24140" w:rsidRPr="00C07BB7" w:rsidRDefault="00B24140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Elevated Surfaces</w:t>
            </w:r>
          </w:p>
        </w:tc>
      </w:tr>
      <w:tr w:rsidR="00B24140" w:rsidRPr="00C07BB7" w14:paraId="00F7A5A6" w14:textId="77777777" w:rsidTr="00B054D1">
        <w:trPr>
          <w:trHeight w:val="179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7A405389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004B96"/>
          </w:tcPr>
          <w:p w14:paraId="10D19A25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9540" w:type="dxa"/>
            <w:tcBorders>
              <w:top w:val="single" w:sz="4" w:space="0" w:color="auto"/>
            </w:tcBorders>
            <w:shd w:val="clear" w:color="auto" w:fill="004B96"/>
          </w:tcPr>
          <w:p w14:paraId="54133C28" w14:textId="77777777" w:rsidR="00B24140" w:rsidRPr="00C07BB7" w:rsidRDefault="00B24140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Inspection Point</w:t>
            </w:r>
          </w:p>
        </w:tc>
      </w:tr>
      <w:tr w:rsidR="00B24140" w:rsidRPr="00C07BB7" w14:paraId="2369D2BF" w14:textId="77777777" w:rsidTr="00B054D1">
        <w:trPr>
          <w:trHeight w:val="179"/>
        </w:trPr>
        <w:tc>
          <w:tcPr>
            <w:tcW w:w="630" w:type="dxa"/>
          </w:tcPr>
          <w:p w14:paraId="379A7FFC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2CC69B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79CC085D" w14:textId="5961C32B" w:rsidR="00B24140" w:rsidRPr="005F5CC8" w:rsidRDefault="00B2414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 xml:space="preserve">Are surfaces elevated more than 4 feet above the floor or ground protected with standard guardrails (a railing 42” from the floor with a </w:t>
            </w:r>
            <w:proofErr w:type="spellStart"/>
            <w:r w:rsidRPr="005F5CC8">
              <w:rPr>
                <w:rFonts w:ascii="Verdana" w:hAnsi="Verdana"/>
                <w:sz w:val="18"/>
                <w:szCs w:val="18"/>
              </w:rPr>
              <w:t>mid rail</w:t>
            </w:r>
            <w:proofErr w:type="spellEnd"/>
            <w:r w:rsidRPr="005F5CC8">
              <w:rPr>
                <w:rFonts w:ascii="Verdana" w:hAnsi="Verdana"/>
                <w:sz w:val="18"/>
                <w:szCs w:val="18"/>
              </w:rPr>
              <w:t xml:space="preserve"> at 21”)?</w:t>
            </w:r>
          </w:p>
        </w:tc>
      </w:tr>
      <w:tr w:rsidR="00B24140" w:rsidRPr="00C07BB7" w14:paraId="0915DBA0" w14:textId="77777777" w:rsidTr="00B054D1">
        <w:trPr>
          <w:trHeight w:val="179"/>
        </w:trPr>
        <w:tc>
          <w:tcPr>
            <w:tcW w:w="630" w:type="dxa"/>
          </w:tcPr>
          <w:p w14:paraId="2DC69FB6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</w:tcPr>
          <w:p w14:paraId="37E9D70B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40" w:type="dxa"/>
          </w:tcPr>
          <w:p w14:paraId="20EB973E" w14:textId="738FB25A" w:rsidR="00B24140" w:rsidRPr="005F5CC8" w:rsidRDefault="00B24140" w:rsidP="005F5CC8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436"/>
              <w:rPr>
                <w:rFonts w:ascii="Verdana" w:hAnsi="Verdana"/>
                <w:sz w:val="18"/>
                <w:szCs w:val="18"/>
              </w:rPr>
            </w:pPr>
            <w:r w:rsidRPr="005F5CC8">
              <w:rPr>
                <w:rFonts w:ascii="Verdana" w:hAnsi="Verdana"/>
                <w:sz w:val="18"/>
                <w:szCs w:val="18"/>
              </w:rPr>
              <w:t xml:space="preserve">Are all elevated surfaces provided with a standard 4” </w:t>
            </w:r>
            <w:proofErr w:type="spellStart"/>
            <w:r w:rsidRPr="005F5CC8">
              <w:rPr>
                <w:rFonts w:ascii="Verdana" w:hAnsi="Verdana"/>
                <w:sz w:val="18"/>
                <w:szCs w:val="18"/>
              </w:rPr>
              <w:t>toeboard</w:t>
            </w:r>
            <w:proofErr w:type="spellEnd"/>
            <w:r w:rsidRPr="005F5CC8"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</w:tbl>
    <w:p w14:paraId="26974226" w14:textId="77777777" w:rsidR="00946EF8" w:rsidRDefault="00946EF8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</w:p>
    <w:p w14:paraId="13D1680D" w14:textId="77777777" w:rsidR="007438C7" w:rsidRDefault="007438C7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Date: ____________</w:t>
      </w:r>
    </w:p>
    <w:p w14:paraId="63916FB2" w14:textId="23C42D8C" w:rsidR="007438C7" w:rsidRDefault="007438C7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Completed By: __________________</w:t>
      </w:r>
    </w:p>
    <w:p w14:paraId="38142468" w14:textId="77C58DBC" w:rsidR="00C9746A" w:rsidRPr="005F5CC8" w:rsidRDefault="00C9746A" w:rsidP="005F5CC8">
      <w:pPr>
        <w:tabs>
          <w:tab w:val="left" w:pos="108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850"/>
        <w:gridCol w:w="1980"/>
        <w:gridCol w:w="1975"/>
      </w:tblGrid>
      <w:tr w:rsidR="005F5CC8" w14:paraId="7E54FDCA" w14:textId="77777777" w:rsidTr="005F5CC8">
        <w:tc>
          <w:tcPr>
            <w:tcW w:w="985" w:type="dxa"/>
            <w:shd w:val="clear" w:color="auto" w:fill="FFF2CC" w:themeFill="accent4" w:themeFillTint="33"/>
            <w:vAlign w:val="center"/>
          </w:tcPr>
          <w:p w14:paraId="59A636FF" w14:textId="6F6B698F" w:rsidR="005F5CC8" w:rsidRPr="005F5CC8" w:rsidRDefault="005F5CC8" w:rsidP="005F5CC8">
            <w:pPr>
              <w:tabs>
                <w:tab w:val="left" w:pos="1080"/>
              </w:tabs>
              <w:spacing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F5CC8">
              <w:rPr>
                <w:rFonts w:ascii="Verdana" w:hAnsi="Verdan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50" w:type="dxa"/>
            <w:shd w:val="clear" w:color="auto" w:fill="FFF2CC" w:themeFill="accent4" w:themeFillTint="33"/>
            <w:vAlign w:val="center"/>
          </w:tcPr>
          <w:p w14:paraId="5898B212" w14:textId="793DAC23" w:rsidR="005F5CC8" w:rsidRPr="005F5CC8" w:rsidRDefault="005F5CC8" w:rsidP="005F5CC8">
            <w:pPr>
              <w:tabs>
                <w:tab w:val="left" w:pos="1080"/>
              </w:tabs>
              <w:spacing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F5CC8">
              <w:rPr>
                <w:rFonts w:ascii="Verdana" w:hAnsi="Verdana"/>
                <w:b/>
                <w:bCs/>
                <w:sz w:val="22"/>
                <w:szCs w:val="22"/>
              </w:rPr>
              <w:t>CORRECTIVE ACTION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74F449C8" w14:textId="1FD6B381" w:rsidR="005F5CC8" w:rsidRPr="005F5CC8" w:rsidRDefault="005F5CC8" w:rsidP="005F5CC8">
            <w:pPr>
              <w:tabs>
                <w:tab w:val="left" w:pos="1080"/>
              </w:tabs>
              <w:spacing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F5CC8">
              <w:rPr>
                <w:rFonts w:ascii="Verdana" w:hAnsi="Verdana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14:paraId="5ABF776A" w14:textId="7AF04101" w:rsidR="005F5CC8" w:rsidRPr="005F5CC8" w:rsidRDefault="005F5CC8" w:rsidP="005F5CC8">
            <w:pPr>
              <w:tabs>
                <w:tab w:val="left" w:pos="1080"/>
              </w:tabs>
              <w:spacing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COMPLETED</w:t>
            </w:r>
          </w:p>
        </w:tc>
      </w:tr>
      <w:tr w:rsidR="005F5CC8" w14:paraId="4182C85A" w14:textId="77777777" w:rsidTr="005F5CC8">
        <w:trPr>
          <w:trHeight w:val="611"/>
        </w:trPr>
        <w:tc>
          <w:tcPr>
            <w:tcW w:w="985" w:type="dxa"/>
            <w:vAlign w:val="center"/>
          </w:tcPr>
          <w:p w14:paraId="1D9917E2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1536095A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51189C6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CDF6718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F5CC8" w14:paraId="7B5E1FDE" w14:textId="77777777" w:rsidTr="005F5CC8">
        <w:trPr>
          <w:trHeight w:val="620"/>
        </w:trPr>
        <w:tc>
          <w:tcPr>
            <w:tcW w:w="985" w:type="dxa"/>
            <w:vAlign w:val="center"/>
          </w:tcPr>
          <w:p w14:paraId="514D0D38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14010619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6539E04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0E1A404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F5CC8" w14:paraId="6A5C233B" w14:textId="77777777" w:rsidTr="005F5CC8">
        <w:trPr>
          <w:trHeight w:val="602"/>
        </w:trPr>
        <w:tc>
          <w:tcPr>
            <w:tcW w:w="985" w:type="dxa"/>
            <w:vAlign w:val="center"/>
          </w:tcPr>
          <w:p w14:paraId="64F96F7F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5037520C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5537A50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E8834BE" w14:textId="77777777" w:rsidR="005F5CC8" w:rsidRDefault="005F5CC8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0F2" w14:paraId="59E7DE52" w14:textId="77777777" w:rsidTr="005010F2">
        <w:trPr>
          <w:trHeight w:val="692"/>
        </w:trPr>
        <w:tc>
          <w:tcPr>
            <w:tcW w:w="985" w:type="dxa"/>
            <w:vAlign w:val="center"/>
          </w:tcPr>
          <w:p w14:paraId="0B162392" w14:textId="77777777" w:rsidR="005010F2" w:rsidRDefault="005010F2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14:paraId="6B5F3D34" w14:textId="77777777" w:rsidR="005010F2" w:rsidRDefault="005010F2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BBD154" w14:textId="77777777" w:rsidR="005010F2" w:rsidRDefault="005010F2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235A4A7A" w14:textId="77777777" w:rsidR="005010F2" w:rsidRDefault="005010F2" w:rsidP="005F5CC8">
            <w:pPr>
              <w:tabs>
                <w:tab w:val="left" w:pos="1080"/>
              </w:tabs>
              <w:spacing w:after="6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13485B6A" w14:textId="77777777" w:rsidR="00C9746A" w:rsidRPr="00C9746A" w:rsidRDefault="00C9746A" w:rsidP="005F5CC8">
      <w:pPr>
        <w:tabs>
          <w:tab w:val="left" w:pos="1080"/>
        </w:tabs>
        <w:spacing w:after="60"/>
        <w:rPr>
          <w:rFonts w:ascii="Verdana" w:hAnsi="Verdana"/>
          <w:sz w:val="22"/>
          <w:szCs w:val="22"/>
        </w:rPr>
      </w:pPr>
    </w:p>
    <w:sectPr w:rsidR="00C9746A" w:rsidRPr="00C9746A" w:rsidSect="00C9746A">
      <w:footerReference w:type="default" r:id="rId7"/>
      <w:footerReference w:type="first" r:id="rId8"/>
      <w:pgSz w:w="12240" w:h="20160" w:code="5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A859" w14:textId="77777777" w:rsidR="00B54CC7" w:rsidRDefault="00B54CC7">
      <w:r>
        <w:separator/>
      </w:r>
    </w:p>
  </w:endnote>
  <w:endnote w:type="continuationSeparator" w:id="0">
    <w:p w14:paraId="0799770E" w14:textId="77777777" w:rsidR="00B54CC7" w:rsidRDefault="00B5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C6516" w14:textId="77777777" w:rsidR="00BE2D5A" w:rsidRPr="000D3359" w:rsidRDefault="00BE2D5A" w:rsidP="00A60EAC">
    <w:pPr>
      <w:pStyle w:val="Footer"/>
      <w:framePr w:wrap="around" w:vAnchor="text" w:hAnchor="margin" w:xAlign="right" w:y="1"/>
      <w:rPr>
        <w:rStyle w:val="PageNumber"/>
        <w:rFonts w:ascii="Verdana" w:hAnsi="Verdana"/>
        <w:color w:val="5F5F5F"/>
        <w:sz w:val="24"/>
        <w:szCs w:val="24"/>
      </w:rPr>
    </w:pPr>
    <w:r>
      <w:rPr>
        <w:rStyle w:val="PageNumber"/>
        <w:rFonts w:ascii="Verdana" w:hAnsi="Verdana"/>
        <w:color w:val="5F5F5F"/>
        <w:sz w:val="24"/>
        <w:szCs w:val="24"/>
      </w:rPr>
      <w:t>23</w:t>
    </w:r>
  </w:p>
  <w:p w14:paraId="322EDAE1" w14:textId="77777777" w:rsidR="00BE2D5A" w:rsidRPr="007D5C19" w:rsidRDefault="00BE2D5A" w:rsidP="007A442C">
    <w:pPr>
      <w:pStyle w:val="Footer"/>
      <w:ind w:right="360"/>
      <w:rPr>
        <w:rFonts w:ascii="Verdana" w:hAnsi="Verdana"/>
        <w:color w:val="5F5F5F"/>
        <w:sz w:val="18"/>
        <w:szCs w:val="18"/>
      </w:rPr>
    </w:pPr>
    <w:r>
      <w:rPr>
        <w:rFonts w:ascii="Verdana" w:hAnsi="Verdana"/>
        <w:color w:val="5F5F5F"/>
        <w:sz w:val="18"/>
        <w:szCs w:val="18"/>
      </w:rPr>
      <w:t>Loss Control – Compressed Gases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D385" w14:textId="63F42099" w:rsidR="00BE2D5A" w:rsidRPr="007D5C19" w:rsidRDefault="005010F2" w:rsidP="00F611B5">
    <w:pPr>
      <w:pStyle w:val="Footer"/>
      <w:ind w:right="360"/>
      <w:rPr>
        <w:rFonts w:ascii="Verdana" w:hAnsi="Verdana"/>
        <w:color w:val="5F5F5F"/>
        <w:sz w:val="18"/>
        <w:szCs w:val="18"/>
      </w:rPr>
    </w:pPr>
    <w:r w:rsidRPr="00C9746A">
      <w:rPr>
        <w:rFonts w:ascii="Verdana" w:hAnsi="Verdana"/>
        <w:i/>
        <w:iCs/>
        <w:sz w:val="18"/>
        <w:szCs w:val="18"/>
      </w:rPr>
      <w:t>This audit is to be completed on at least a monthly basis. All “NO” answers must be addressed with a corrective action with a completion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6E99C" w14:textId="77777777" w:rsidR="00B54CC7" w:rsidRDefault="00B54CC7">
      <w:r>
        <w:separator/>
      </w:r>
    </w:p>
  </w:footnote>
  <w:footnote w:type="continuationSeparator" w:id="0">
    <w:p w14:paraId="601B7EA6" w14:textId="77777777" w:rsidR="00B54CC7" w:rsidRDefault="00B5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B2CF9"/>
    <w:multiLevelType w:val="hybridMultilevel"/>
    <w:tmpl w:val="FA1CBD82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" w15:restartNumberingAfterBreak="0">
    <w:nsid w:val="0E8E1F17"/>
    <w:multiLevelType w:val="hybridMultilevel"/>
    <w:tmpl w:val="BCE422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3E3B93"/>
    <w:multiLevelType w:val="hybridMultilevel"/>
    <w:tmpl w:val="6752280C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1FF70411"/>
    <w:multiLevelType w:val="hybridMultilevel"/>
    <w:tmpl w:val="20D05394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" w15:restartNumberingAfterBreak="0">
    <w:nsid w:val="29222645"/>
    <w:multiLevelType w:val="hybridMultilevel"/>
    <w:tmpl w:val="B0E6F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5FF0"/>
    <w:multiLevelType w:val="hybridMultilevel"/>
    <w:tmpl w:val="8842BE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35849"/>
    <w:multiLevelType w:val="hybridMultilevel"/>
    <w:tmpl w:val="5CA20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E1F54"/>
    <w:multiLevelType w:val="hybridMultilevel"/>
    <w:tmpl w:val="2228BA58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8" w15:restartNumberingAfterBreak="0">
    <w:nsid w:val="58FF773C"/>
    <w:multiLevelType w:val="hybridMultilevel"/>
    <w:tmpl w:val="E348E056"/>
    <w:lvl w:ilvl="0" w:tplc="63BA6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55B29"/>
    <w:multiLevelType w:val="hybridMultilevel"/>
    <w:tmpl w:val="200CC0C4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7F5C36B1"/>
    <w:multiLevelType w:val="hybridMultilevel"/>
    <w:tmpl w:val="8A125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360,#004b96,#690,#4568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FE"/>
    <w:rsid w:val="000009FA"/>
    <w:rsid w:val="000112C9"/>
    <w:rsid w:val="00012345"/>
    <w:rsid w:val="000138E8"/>
    <w:rsid w:val="00016503"/>
    <w:rsid w:val="000178D7"/>
    <w:rsid w:val="00026D68"/>
    <w:rsid w:val="000303C2"/>
    <w:rsid w:val="0003561A"/>
    <w:rsid w:val="000379F2"/>
    <w:rsid w:val="00043841"/>
    <w:rsid w:val="00047035"/>
    <w:rsid w:val="0004711B"/>
    <w:rsid w:val="000542C4"/>
    <w:rsid w:val="00066422"/>
    <w:rsid w:val="00067F08"/>
    <w:rsid w:val="00074BF3"/>
    <w:rsid w:val="000928FC"/>
    <w:rsid w:val="000957AF"/>
    <w:rsid w:val="000A7714"/>
    <w:rsid w:val="000A7EE3"/>
    <w:rsid w:val="000B3807"/>
    <w:rsid w:val="000D3359"/>
    <w:rsid w:val="000D7FB9"/>
    <w:rsid w:val="000E74EB"/>
    <w:rsid w:val="000F3171"/>
    <w:rsid w:val="00106C52"/>
    <w:rsid w:val="00107564"/>
    <w:rsid w:val="00111099"/>
    <w:rsid w:val="00117514"/>
    <w:rsid w:val="001668F2"/>
    <w:rsid w:val="00175868"/>
    <w:rsid w:val="001B3A4F"/>
    <w:rsid w:val="001B7C1F"/>
    <w:rsid w:val="001C60F5"/>
    <w:rsid w:val="001D4170"/>
    <w:rsid w:val="001E0553"/>
    <w:rsid w:val="001E4D74"/>
    <w:rsid w:val="001E62B4"/>
    <w:rsid w:val="00210E0F"/>
    <w:rsid w:val="002318D5"/>
    <w:rsid w:val="002322D2"/>
    <w:rsid w:val="0025108F"/>
    <w:rsid w:val="00264DBA"/>
    <w:rsid w:val="00271875"/>
    <w:rsid w:val="002842B5"/>
    <w:rsid w:val="002864DD"/>
    <w:rsid w:val="00290189"/>
    <w:rsid w:val="002938EE"/>
    <w:rsid w:val="00295469"/>
    <w:rsid w:val="002B0AAE"/>
    <w:rsid w:val="002B2AEB"/>
    <w:rsid w:val="002B7B76"/>
    <w:rsid w:val="002C43D8"/>
    <w:rsid w:val="002D239F"/>
    <w:rsid w:val="002D396F"/>
    <w:rsid w:val="002D4436"/>
    <w:rsid w:val="002E161A"/>
    <w:rsid w:val="002E2CB8"/>
    <w:rsid w:val="002F0D48"/>
    <w:rsid w:val="002F0EA8"/>
    <w:rsid w:val="00301782"/>
    <w:rsid w:val="003036F2"/>
    <w:rsid w:val="00305BB2"/>
    <w:rsid w:val="003073F9"/>
    <w:rsid w:val="003135CC"/>
    <w:rsid w:val="00326001"/>
    <w:rsid w:val="0033058C"/>
    <w:rsid w:val="0033490A"/>
    <w:rsid w:val="00346763"/>
    <w:rsid w:val="0036357F"/>
    <w:rsid w:val="003652AB"/>
    <w:rsid w:val="00393D78"/>
    <w:rsid w:val="003A27D6"/>
    <w:rsid w:val="003F4B48"/>
    <w:rsid w:val="0042281D"/>
    <w:rsid w:val="00426F42"/>
    <w:rsid w:val="00431FDC"/>
    <w:rsid w:val="004336E5"/>
    <w:rsid w:val="00436DB5"/>
    <w:rsid w:val="00453617"/>
    <w:rsid w:val="004543E2"/>
    <w:rsid w:val="00454966"/>
    <w:rsid w:val="004732DF"/>
    <w:rsid w:val="00473633"/>
    <w:rsid w:val="004766DB"/>
    <w:rsid w:val="00483B23"/>
    <w:rsid w:val="0049078A"/>
    <w:rsid w:val="004A5FF0"/>
    <w:rsid w:val="004A64C3"/>
    <w:rsid w:val="004A6991"/>
    <w:rsid w:val="004B7167"/>
    <w:rsid w:val="004D43CC"/>
    <w:rsid w:val="004E0318"/>
    <w:rsid w:val="004F3B61"/>
    <w:rsid w:val="005010F2"/>
    <w:rsid w:val="0051406A"/>
    <w:rsid w:val="00517E78"/>
    <w:rsid w:val="00531F9E"/>
    <w:rsid w:val="00533CB2"/>
    <w:rsid w:val="00540468"/>
    <w:rsid w:val="005406F0"/>
    <w:rsid w:val="00554589"/>
    <w:rsid w:val="0057086E"/>
    <w:rsid w:val="00573C59"/>
    <w:rsid w:val="005863D3"/>
    <w:rsid w:val="00597F5E"/>
    <w:rsid w:val="005A2958"/>
    <w:rsid w:val="005C71D7"/>
    <w:rsid w:val="005E7A39"/>
    <w:rsid w:val="005F3014"/>
    <w:rsid w:val="005F5CC8"/>
    <w:rsid w:val="00601BD5"/>
    <w:rsid w:val="006053D9"/>
    <w:rsid w:val="0062196E"/>
    <w:rsid w:val="006257A5"/>
    <w:rsid w:val="00631A47"/>
    <w:rsid w:val="006331A3"/>
    <w:rsid w:val="006465D0"/>
    <w:rsid w:val="00656F9F"/>
    <w:rsid w:val="006638BF"/>
    <w:rsid w:val="00670943"/>
    <w:rsid w:val="00673C15"/>
    <w:rsid w:val="00680E59"/>
    <w:rsid w:val="00695C49"/>
    <w:rsid w:val="006D2A65"/>
    <w:rsid w:val="006E1CA8"/>
    <w:rsid w:val="006F2045"/>
    <w:rsid w:val="006F5EF3"/>
    <w:rsid w:val="0070041B"/>
    <w:rsid w:val="00721D34"/>
    <w:rsid w:val="0072325C"/>
    <w:rsid w:val="00743566"/>
    <w:rsid w:val="007438C7"/>
    <w:rsid w:val="007673A0"/>
    <w:rsid w:val="007757FE"/>
    <w:rsid w:val="007823A1"/>
    <w:rsid w:val="00783EDD"/>
    <w:rsid w:val="00785F82"/>
    <w:rsid w:val="00791240"/>
    <w:rsid w:val="00795D1E"/>
    <w:rsid w:val="007A250A"/>
    <w:rsid w:val="007A442C"/>
    <w:rsid w:val="007A4554"/>
    <w:rsid w:val="007B3C04"/>
    <w:rsid w:val="007B61BE"/>
    <w:rsid w:val="007C2625"/>
    <w:rsid w:val="007C422F"/>
    <w:rsid w:val="007D1D9F"/>
    <w:rsid w:val="007D5294"/>
    <w:rsid w:val="007D5C19"/>
    <w:rsid w:val="007E1696"/>
    <w:rsid w:val="007F3991"/>
    <w:rsid w:val="007F5915"/>
    <w:rsid w:val="007F6268"/>
    <w:rsid w:val="007F727F"/>
    <w:rsid w:val="00806D98"/>
    <w:rsid w:val="00827765"/>
    <w:rsid w:val="008459D5"/>
    <w:rsid w:val="00853B23"/>
    <w:rsid w:val="008569C3"/>
    <w:rsid w:val="008608E0"/>
    <w:rsid w:val="00861777"/>
    <w:rsid w:val="0086396B"/>
    <w:rsid w:val="00864BA1"/>
    <w:rsid w:val="00870291"/>
    <w:rsid w:val="0088263A"/>
    <w:rsid w:val="0089418E"/>
    <w:rsid w:val="00895672"/>
    <w:rsid w:val="008A4E57"/>
    <w:rsid w:val="008B40C3"/>
    <w:rsid w:val="008B43F2"/>
    <w:rsid w:val="008B559F"/>
    <w:rsid w:val="008B5F99"/>
    <w:rsid w:val="008C32C0"/>
    <w:rsid w:val="008F55F6"/>
    <w:rsid w:val="009052CF"/>
    <w:rsid w:val="009077CE"/>
    <w:rsid w:val="009179DE"/>
    <w:rsid w:val="00925581"/>
    <w:rsid w:val="009350C5"/>
    <w:rsid w:val="00941B0E"/>
    <w:rsid w:val="00946EF8"/>
    <w:rsid w:val="009604E2"/>
    <w:rsid w:val="009642C5"/>
    <w:rsid w:val="00967855"/>
    <w:rsid w:val="009719AB"/>
    <w:rsid w:val="009A6248"/>
    <w:rsid w:val="009B346B"/>
    <w:rsid w:val="009D04C2"/>
    <w:rsid w:val="009D0AAF"/>
    <w:rsid w:val="009D56C9"/>
    <w:rsid w:val="009D5733"/>
    <w:rsid w:val="009D71F5"/>
    <w:rsid w:val="009E1808"/>
    <w:rsid w:val="009E76AF"/>
    <w:rsid w:val="009F2184"/>
    <w:rsid w:val="009F7F6A"/>
    <w:rsid w:val="00A07319"/>
    <w:rsid w:val="00A172B9"/>
    <w:rsid w:val="00A26692"/>
    <w:rsid w:val="00A27195"/>
    <w:rsid w:val="00A32E5C"/>
    <w:rsid w:val="00A419B5"/>
    <w:rsid w:val="00A45CAE"/>
    <w:rsid w:val="00A56C78"/>
    <w:rsid w:val="00A602BF"/>
    <w:rsid w:val="00A60C7A"/>
    <w:rsid w:val="00A60EAC"/>
    <w:rsid w:val="00A740D2"/>
    <w:rsid w:val="00A745FD"/>
    <w:rsid w:val="00A824E7"/>
    <w:rsid w:val="00A87CAE"/>
    <w:rsid w:val="00A87F1A"/>
    <w:rsid w:val="00AA3C07"/>
    <w:rsid w:val="00AD3936"/>
    <w:rsid w:val="00AE15B5"/>
    <w:rsid w:val="00AE357C"/>
    <w:rsid w:val="00AF5D0A"/>
    <w:rsid w:val="00AF74A5"/>
    <w:rsid w:val="00B054D1"/>
    <w:rsid w:val="00B14BFC"/>
    <w:rsid w:val="00B22D27"/>
    <w:rsid w:val="00B2376A"/>
    <w:rsid w:val="00B24140"/>
    <w:rsid w:val="00B35ACB"/>
    <w:rsid w:val="00B35B9B"/>
    <w:rsid w:val="00B45A2F"/>
    <w:rsid w:val="00B54CC7"/>
    <w:rsid w:val="00B56627"/>
    <w:rsid w:val="00B64395"/>
    <w:rsid w:val="00B652D2"/>
    <w:rsid w:val="00B84233"/>
    <w:rsid w:val="00B8597B"/>
    <w:rsid w:val="00B92B38"/>
    <w:rsid w:val="00B93B1F"/>
    <w:rsid w:val="00B9714F"/>
    <w:rsid w:val="00B97677"/>
    <w:rsid w:val="00BA063B"/>
    <w:rsid w:val="00BC3213"/>
    <w:rsid w:val="00BC730D"/>
    <w:rsid w:val="00BD1D6A"/>
    <w:rsid w:val="00BD67F2"/>
    <w:rsid w:val="00BD7B65"/>
    <w:rsid w:val="00BE1BF1"/>
    <w:rsid w:val="00BE2D5A"/>
    <w:rsid w:val="00BE3A91"/>
    <w:rsid w:val="00BF209A"/>
    <w:rsid w:val="00BF3A2E"/>
    <w:rsid w:val="00BF5172"/>
    <w:rsid w:val="00BF6BE0"/>
    <w:rsid w:val="00C03F02"/>
    <w:rsid w:val="00C07BB7"/>
    <w:rsid w:val="00C23D28"/>
    <w:rsid w:val="00C34B12"/>
    <w:rsid w:val="00C5344D"/>
    <w:rsid w:val="00C55B04"/>
    <w:rsid w:val="00C62FA9"/>
    <w:rsid w:val="00C74B96"/>
    <w:rsid w:val="00C945B9"/>
    <w:rsid w:val="00C95395"/>
    <w:rsid w:val="00C956FC"/>
    <w:rsid w:val="00C9746A"/>
    <w:rsid w:val="00CA29AE"/>
    <w:rsid w:val="00CB6CBD"/>
    <w:rsid w:val="00CC0999"/>
    <w:rsid w:val="00CD4D67"/>
    <w:rsid w:val="00CE3714"/>
    <w:rsid w:val="00CE3C91"/>
    <w:rsid w:val="00CF0E1F"/>
    <w:rsid w:val="00CF1CF1"/>
    <w:rsid w:val="00CF1E3C"/>
    <w:rsid w:val="00CF37C0"/>
    <w:rsid w:val="00D0262A"/>
    <w:rsid w:val="00D12F79"/>
    <w:rsid w:val="00D159D2"/>
    <w:rsid w:val="00D15BD2"/>
    <w:rsid w:val="00D34647"/>
    <w:rsid w:val="00D42745"/>
    <w:rsid w:val="00D441C0"/>
    <w:rsid w:val="00D44203"/>
    <w:rsid w:val="00D50FA1"/>
    <w:rsid w:val="00D52DB8"/>
    <w:rsid w:val="00D567BA"/>
    <w:rsid w:val="00D6324C"/>
    <w:rsid w:val="00D644CB"/>
    <w:rsid w:val="00D94443"/>
    <w:rsid w:val="00DE3BAA"/>
    <w:rsid w:val="00DE486F"/>
    <w:rsid w:val="00DE5ADD"/>
    <w:rsid w:val="00DF09B3"/>
    <w:rsid w:val="00DF15DF"/>
    <w:rsid w:val="00DF35C4"/>
    <w:rsid w:val="00DF565D"/>
    <w:rsid w:val="00DF5969"/>
    <w:rsid w:val="00E01A82"/>
    <w:rsid w:val="00E06EEE"/>
    <w:rsid w:val="00E13D70"/>
    <w:rsid w:val="00E27534"/>
    <w:rsid w:val="00E90A5D"/>
    <w:rsid w:val="00E96759"/>
    <w:rsid w:val="00EA2ED1"/>
    <w:rsid w:val="00EA426A"/>
    <w:rsid w:val="00EB4981"/>
    <w:rsid w:val="00ED070B"/>
    <w:rsid w:val="00ED4091"/>
    <w:rsid w:val="00ED51BE"/>
    <w:rsid w:val="00EE4115"/>
    <w:rsid w:val="00EE5D7C"/>
    <w:rsid w:val="00F145C5"/>
    <w:rsid w:val="00F17667"/>
    <w:rsid w:val="00F23F66"/>
    <w:rsid w:val="00F42170"/>
    <w:rsid w:val="00F43069"/>
    <w:rsid w:val="00F45CC0"/>
    <w:rsid w:val="00F567A5"/>
    <w:rsid w:val="00F611B5"/>
    <w:rsid w:val="00F67C99"/>
    <w:rsid w:val="00F71F5A"/>
    <w:rsid w:val="00F8344A"/>
    <w:rsid w:val="00F91FA9"/>
    <w:rsid w:val="00FA038A"/>
    <w:rsid w:val="00FA1087"/>
    <w:rsid w:val="00FA3E3A"/>
    <w:rsid w:val="00FD63C4"/>
    <w:rsid w:val="00FF0F84"/>
    <w:rsid w:val="00FF4E6A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360,#004b96,#690,#456800"/>
    </o:shapedefaults>
    <o:shapelayout v:ext="edit">
      <o:idmap v:ext="edit" data="1"/>
    </o:shapelayout>
  </w:shapeDefaults>
  <w:decimalSymbol w:val="."/>
  <w:listSeparator w:val=","/>
  <w14:docId w14:val="2169119E"/>
  <w15:chartTrackingRefBased/>
  <w15:docId w15:val="{96D6F74A-7656-4250-8915-7BF96155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AF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2B2AEB"/>
    <w:pPr>
      <w:keepNext/>
      <w:pBdr>
        <w:bottom w:val="single" w:sz="6" w:space="4" w:color="auto"/>
      </w:pBdr>
      <w:overflowPunct/>
      <w:autoSpaceDE/>
      <w:autoSpaceDN/>
      <w:adjustRightInd/>
      <w:spacing w:before="360" w:after="120"/>
      <w:textAlignment w:val="auto"/>
      <w:outlineLvl w:val="0"/>
    </w:pPr>
    <w:rPr>
      <w:rFonts w:ascii="Arial Black" w:hAnsi="Arial Black"/>
      <w:kern w:val="28"/>
      <w:sz w:val="28"/>
    </w:rPr>
  </w:style>
  <w:style w:type="paragraph" w:styleId="Heading2">
    <w:name w:val="heading 2"/>
    <w:basedOn w:val="Normal"/>
    <w:next w:val="Normal"/>
    <w:qFormat/>
    <w:rsid w:val="002B2AEB"/>
    <w:pPr>
      <w:keepNext/>
      <w:overflowPunct/>
      <w:autoSpaceDE/>
      <w:autoSpaceDN/>
      <w:adjustRightInd/>
      <w:spacing w:after="160"/>
      <w:jc w:val="center"/>
      <w:textAlignment w:val="auto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B2AEB"/>
    <w:pPr>
      <w:keepNext/>
      <w:spacing w:before="40" w:after="40"/>
      <w:ind w:left="2880"/>
      <w:outlineLvl w:val="2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qFormat/>
    <w:rsid w:val="002B2AEB"/>
    <w:pPr>
      <w:keepNext/>
      <w:overflowPunct/>
      <w:autoSpaceDE/>
      <w:autoSpaceDN/>
      <w:adjustRightInd/>
      <w:spacing w:before="40" w:after="40"/>
      <w:textAlignment w:val="auto"/>
      <w:outlineLvl w:val="4"/>
    </w:pPr>
    <w:rPr>
      <w:rFonts w:ascii="Century Gothic" w:hAnsi="Century Gothic"/>
      <w:b/>
      <w:sz w:val="16"/>
    </w:rPr>
  </w:style>
  <w:style w:type="paragraph" w:styleId="Heading7">
    <w:name w:val="heading 7"/>
    <w:basedOn w:val="Normal"/>
    <w:next w:val="Normal"/>
    <w:qFormat/>
    <w:rsid w:val="002B2AEB"/>
    <w:pPr>
      <w:keepNext/>
      <w:spacing w:before="40" w:after="40"/>
      <w:ind w:left="2880"/>
      <w:jc w:val="both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qFormat/>
    <w:rsid w:val="002B2AEB"/>
    <w:pPr>
      <w:keepNext/>
      <w:spacing w:after="160"/>
      <w:ind w:left="2880"/>
      <w:jc w:val="both"/>
      <w:outlineLvl w:val="7"/>
    </w:pPr>
    <w:rPr>
      <w:rFonts w:ascii="Century Gothic" w:hAnsi="Century Gothic"/>
      <w:b/>
      <w:sz w:val="22"/>
    </w:rPr>
  </w:style>
  <w:style w:type="paragraph" w:styleId="Heading9">
    <w:name w:val="heading 9"/>
    <w:basedOn w:val="Normal"/>
    <w:next w:val="Normal"/>
    <w:qFormat/>
    <w:rsid w:val="002B2AEB"/>
    <w:pPr>
      <w:keepNext/>
      <w:spacing w:before="40" w:after="40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565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B2AEB"/>
    <w:pPr>
      <w:overflowPunct/>
      <w:autoSpaceDE/>
      <w:autoSpaceDN/>
      <w:adjustRightInd/>
      <w:spacing w:after="160"/>
      <w:ind w:left="360"/>
      <w:textAlignment w:val="auto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2B2AEB"/>
    <w:pPr>
      <w:spacing w:after="160"/>
      <w:ind w:left="1620" w:hanging="720"/>
    </w:pPr>
    <w:rPr>
      <w:rFonts w:ascii="Times New Roman" w:hAnsi="Times New Roman"/>
      <w:bCs/>
      <w:sz w:val="24"/>
    </w:rPr>
  </w:style>
  <w:style w:type="table" w:styleId="TableGrid">
    <w:name w:val="Table Grid"/>
    <w:basedOn w:val="TableNormal"/>
    <w:rsid w:val="000957A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A442C"/>
  </w:style>
  <w:style w:type="table" w:styleId="TableColorful2">
    <w:name w:val="Table Colorful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721D34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C9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</vt:lpstr>
    </vt:vector>
  </TitlesOfParts>
  <Company>Zywave, Inc.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</dc:title>
  <dc:subject/>
  <dc:creator>Risk Control Consulting</dc:creator>
  <cp:keywords/>
  <cp:lastModifiedBy>Kristi Loiselle</cp:lastModifiedBy>
  <cp:revision>8</cp:revision>
  <dcterms:created xsi:type="dcterms:W3CDTF">2020-11-10T19:06:00Z</dcterms:created>
  <dcterms:modified xsi:type="dcterms:W3CDTF">2022-01-18T19:57:00Z</dcterms:modified>
</cp:coreProperties>
</file>