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71" w:rsidRPr="00417F71" w:rsidRDefault="00417F71">
      <w:pPr>
        <w:rPr>
          <w:rFonts w:asciiTheme="minorHAnsi" w:hAnsiTheme="minorHAnsi"/>
        </w:rPr>
      </w:pPr>
      <w:r>
        <w:rPr>
          <w:rFonts w:asciiTheme="minorHAnsi" w:hAnsiTheme="minorHAnsi"/>
        </w:rPr>
        <w:t>Answers to the following questions should help the reader determine the safeguarding needs of his or her own workplace, by drawing attention to hazardous conditions or practices requiring correction.</w:t>
      </w:r>
    </w:p>
    <w:p w:rsidR="00417F71" w:rsidRDefault="00417F71"/>
    <w:p w:rsidR="00417F71" w:rsidRDefault="00417F7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463"/>
        <w:gridCol w:w="777"/>
        <w:gridCol w:w="719"/>
        <w:gridCol w:w="2689"/>
      </w:tblGrid>
      <w:tr w:rsidR="00F66253" w:rsidTr="00417F71">
        <w:tc>
          <w:tcPr>
            <w:tcW w:w="5463" w:type="dxa"/>
            <w:shd w:val="clear" w:color="auto" w:fill="C6D9F1" w:themeFill="text2" w:themeFillTint="33"/>
            <w:vAlign w:val="center"/>
          </w:tcPr>
          <w:p w:rsidR="00F66253" w:rsidRPr="00EC1333" w:rsidRDefault="00F66253" w:rsidP="004F70A7">
            <w:pPr>
              <w:pStyle w:val="PlainText"/>
              <w:rPr>
                <w:rFonts w:ascii="Century Gothic" w:hAnsi="Century Gothic" w:cs="Arial"/>
                <w:b/>
              </w:rPr>
            </w:pPr>
          </w:p>
          <w:p w:rsidR="00F66253" w:rsidRPr="00EC1333" w:rsidRDefault="00F66253" w:rsidP="00851BA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Requirements for All Safeguards</w:t>
            </w:r>
          </w:p>
          <w:p w:rsidR="00F66253" w:rsidRPr="00EC1333" w:rsidRDefault="00F66253" w:rsidP="004F70A7">
            <w:pPr>
              <w:pStyle w:val="PlainText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77" w:type="dxa"/>
            <w:shd w:val="clear" w:color="auto" w:fill="C6D9F1" w:themeFill="text2" w:themeFillTint="33"/>
            <w:vAlign w:val="center"/>
          </w:tcPr>
          <w:p w:rsidR="00F66253" w:rsidRPr="00EC1333" w:rsidRDefault="00F66253" w:rsidP="00C321C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:rsidR="00F66253" w:rsidRPr="00EC1333" w:rsidRDefault="00F66253" w:rsidP="00C321C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689" w:type="dxa"/>
            <w:shd w:val="clear" w:color="auto" w:fill="C6D9F1" w:themeFill="text2" w:themeFillTint="33"/>
            <w:vAlign w:val="center"/>
          </w:tcPr>
          <w:p w:rsidR="00F66253" w:rsidRPr="00EC1333" w:rsidRDefault="00F66253" w:rsidP="00C321C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F66253" w:rsidTr="00EC1333">
        <w:tc>
          <w:tcPr>
            <w:tcW w:w="5463" w:type="dxa"/>
            <w:vAlign w:val="center"/>
          </w:tcPr>
          <w:p w:rsidR="00F66253" w:rsidRPr="00EC1333" w:rsidRDefault="00F66253" w:rsidP="00EC1333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Do the safeguards provided meet the minimum OSHA requirements?</w:t>
            </w:r>
          </w:p>
        </w:tc>
        <w:tc>
          <w:tcPr>
            <w:tcW w:w="777" w:type="dxa"/>
            <w:vAlign w:val="center"/>
          </w:tcPr>
          <w:p w:rsidR="00F66253" w:rsidRDefault="00F66253" w:rsidP="00EC1333">
            <w:pPr>
              <w:pStyle w:val="PlainText"/>
              <w:ind w:left="875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F66253" w:rsidRDefault="00F66253" w:rsidP="00EC133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F66253" w:rsidRDefault="00F66253" w:rsidP="00EC1333">
            <w:pPr>
              <w:pStyle w:val="PlainText"/>
              <w:rPr>
                <w:rFonts w:ascii="Arial" w:hAnsi="Arial" w:cs="Arial"/>
              </w:rPr>
            </w:pPr>
          </w:p>
        </w:tc>
      </w:tr>
      <w:tr w:rsidR="00F66253" w:rsidTr="00EC1333">
        <w:trPr>
          <w:trHeight w:val="773"/>
        </w:trPr>
        <w:tc>
          <w:tcPr>
            <w:tcW w:w="5463" w:type="dxa"/>
            <w:vAlign w:val="center"/>
          </w:tcPr>
          <w:p w:rsidR="00F66253" w:rsidRPr="00EC1333" w:rsidRDefault="00F66253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 xml:space="preserve">Do the safeguards prevent workers' hands, arms, and other body parts for making contact with dangerous moving parts? </w:t>
            </w:r>
          </w:p>
        </w:tc>
        <w:tc>
          <w:tcPr>
            <w:tcW w:w="777" w:type="dxa"/>
            <w:vAlign w:val="center"/>
          </w:tcPr>
          <w:p w:rsidR="00F66253" w:rsidRDefault="00F66253" w:rsidP="00EC1333">
            <w:pPr>
              <w:pStyle w:val="PlainText"/>
              <w:ind w:left="875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F66253" w:rsidRDefault="00F66253" w:rsidP="00EC1333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F66253" w:rsidRDefault="00F66253" w:rsidP="00EC1333">
            <w:pPr>
              <w:pStyle w:val="PlainTex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66253" w:rsidTr="00EC1333">
        <w:tc>
          <w:tcPr>
            <w:tcW w:w="5463" w:type="dxa"/>
            <w:vAlign w:val="center"/>
          </w:tcPr>
          <w:p w:rsidR="00F66253" w:rsidRPr="00EC1333" w:rsidRDefault="00F66253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>Are the safeguards firmly secured and not easily removable?</w:t>
            </w:r>
          </w:p>
        </w:tc>
        <w:tc>
          <w:tcPr>
            <w:tcW w:w="777" w:type="dxa"/>
            <w:vAlign w:val="center"/>
          </w:tcPr>
          <w:p w:rsidR="00F66253" w:rsidRDefault="00F66253" w:rsidP="00B05512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F66253" w:rsidRDefault="00F66253" w:rsidP="00B0551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F66253" w:rsidRDefault="00F66253" w:rsidP="00B05512">
            <w:pPr>
              <w:pStyle w:val="PlainText"/>
              <w:rPr>
                <w:rFonts w:ascii="Arial" w:hAnsi="Arial" w:cs="Arial"/>
              </w:rPr>
            </w:pPr>
          </w:p>
        </w:tc>
      </w:tr>
      <w:tr w:rsidR="00F66253" w:rsidTr="00EC1333">
        <w:tc>
          <w:tcPr>
            <w:tcW w:w="5463" w:type="dxa"/>
            <w:vAlign w:val="center"/>
          </w:tcPr>
          <w:p w:rsidR="00F66253" w:rsidRPr="00EC1333" w:rsidRDefault="00F66253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>Do the safeguards ensure that no object will fall into the moving parts?</w:t>
            </w:r>
          </w:p>
        </w:tc>
        <w:tc>
          <w:tcPr>
            <w:tcW w:w="777" w:type="dxa"/>
            <w:vAlign w:val="center"/>
          </w:tcPr>
          <w:p w:rsidR="00F66253" w:rsidRDefault="00F66253" w:rsidP="00B05512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F66253" w:rsidRDefault="00F66253" w:rsidP="00B0551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F66253" w:rsidRDefault="00F66253" w:rsidP="00B05512">
            <w:pPr>
              <w:pStyle w:val="PlainText"/>
              <w:rPr>
                <w:rFonts w:ascii="Arial" w:hAnsi="Arial" w:cs="Arial"/>
              </w:rPr>
            </w:pPr>
          </w:p>
        </w:tc>
      </w:tr>
      <w:tr w:rsidR="00F66253" w:rsidTr="00EC1333">
        <w:tc>
          <w:tcPr>
            <w:tcW w:w="5463" w:type="dxa"/>
            <w:vAlign w:val="center"/>
          </w:tcPr>
          <w:p w:rsidR="00F66253" w:rsidRPr="00EC1333" w:rsidRDefault="00F66253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>Do the safeguards permit safe, comfortable, and relatively easy operation of the machine?</w:t>
            </w:r>
          </w:p>
        </w:tc>
        <w:tc>
          <w:tcPr>
            <w:tcW w:w="777" w:type="dxa"/>
            <w:vAlign w:val="center"/>
          </w:tcPr>
          <w:p w:rsidR="00F66253" w:rsidRDefault="00F66253" w:rsidP="00B05512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F66253" w:rsidRDefault="00F66253" w:rsidP="00B0551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F66253" w:rsidRDefault="00F66253" w:rsidP="00B05512">
            <w:pPr>
              <w:pStyle w:val="PlainText"/>
              <w:rPr>
                <w:rFonts w:ascii="Arial" w:hAnsi="Arial" w:cs="Arial"/>
              </w:rPr>
            </w:pPr>
          </w:p>
        </w:tc>
      </w:tr>
      <w:tr w:rsidR="006A5697" w:rsidTr="00EC1333">
        <w:tc>
          <w:tcPr>
            <w:tcW w:w="5463" w:type="dxa"/>
            <w:vAlign w:val="center"/>
          </w:tcPr>
          <w:p w:rsidR="006A5697" w:rsidRPr="00EC1333" w:rsidRDefault="006A5697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>Can the machine be oiled without removing the safeguard?</w:t>
            </w:r>
          </w:p>
        </w:tc>
        <w:tc>
          <w:tcPr>
            <w:tcW w:w="777" w:type="dxa"/>
            <w:vAlign w:val="center"/>
          </w:tcPr>
          <w:p w:rsidR="006A5697" w:rsidRDefault="006A5697" w:rsidP="00B05512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6A5697" w:rsidRDefault="006A5697" w:rsidP="00B0551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89" w:type="dxa"/>
            <w:vAlign w:val="center"/>
          </w:tcPr>
          <w:p w:rsidR="006A5697" w:rsidRDefault="006A5697" w:rsidP="00B05512">
            <w:pPr>
              <w:pStyle w:val="PlainText"/>
              <w:rPr>
                <w:rFonts w:ascii="Arial" w:hAnsi="Arial" w:cs="Arial"/>
              </w:rPr>
            </w:pPr>
          </w:p>
        </w:tc>
      </w:tr>
      <w:tr w:rsidR="006A5697" w:rsidRPr="006A5697" w:rsidTr="00EC1333">
        <w:tc>
          <w:tcPr>
            <w:tcW w:w="5463" w:type="dxa"/>
            <w:vAlign w:val="center"/>
          </w:tcPr>
          <w:p w:rsidR="006A5697" w:rsidRPr="00EC1333" w:rsidRDefault="006A5697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 xml:space="preserve">Is there a system for shutting down the machinery before safeguards are removed? </w:t>
            </w:r>
          </w:p>
        </w:tc>
        <w:tc>
          <w:tcPr>
            <w:tcW w:w="777" w:type="dxa"/>
            <w:vAlign w:val="center"/>
          </w:tcPr>
          <w:p w:rsidR="006A5697" w:rsidRPr="006A5697" w:rsidRDefault="006A5697" w:rsidP="00B05512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6A5697" w:rsidRPr="006A5697" w:rsidRDefault="006A5697" w:rsidP="00B05512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:rsidR="006A5697" w:rsidRPr="006A5697" w:rsidRDefault="006A5697" w:rsidP="00B0551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512" w:rsidRPr="006A5697" w:rsidTr="00EC1333">
        <w:tc>
          <w:tcPr>
            <w:tcW w:w="5463" w:type="dxa"/>
            <w:vAlign w:val="center"/>
          </w:tcPr>
          <w:p w:rsidR="00B05512" w:rsidRPr="00EC1333" w:rsidRDefault="00B05512" w:rsidP="00EC133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="Arial"/>
                <w:color w:val="000000"/>
              </w:rPr>
            </w:pPr>
            <w:r w:rsidRPr="00EC1333">
              <w:rPr>
                <w:rFonts w:asciiTheme="minorHAnsi" w:hAnsiTheme="minorHAnsi" w:cs="Arial"/>
                <w:color w:val="000000"/>
              </w:rPr>
              <w:t>Can the existing safeguards be improved?</w:t>
            </w:r>
          </w:p>
        </w:tc>
        <w:tc>
          <w:tcPr>
            <w:tcW w:w="777" w:type="dxa"/>
            <w:vAlign w:val="center"/>
          </w:tcPr>
          <w:p w:rsidR="00B05512" w:rsidRPr="006A5697" w:rsidRDefault="00B05512" w:rsidP="00B05512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B05512" w:rsidRPr="006A5697" w:rsidRDefault="00B05512" w:rsidP="00B05512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:rsidR="00B05512" w:rsidRPr="006A5697" w:rsidRDefault="00B05512" w:rsidP="00B05512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52B3" w:rsidRDefault="00AF52B3" w:rsidP="00AF52B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52B3" w:rsidRDefault="00AF52B3" w:rsidP="004F70A7">
      <w:pPr>
        <w:pStyle w:val="PlainText"/>
        <w:rPr>
          <w:rFonts w:ascii="Arial" w:hAnsi="Arial" w:cs="Arial"/>
        </w:rPr>
      </w:pPr>
      <w:r w:rsidRPr="00465AA8">
        <w:rPr>
          <w:rFonts w:ascii="Arial" w:hAnsi="Arial" w:cs="Arial"/>
        </w:rPr>
        <w:cr/>
      </w: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EC1333" w:rsidRDefault="00EC1333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p w:rsidR="00417F71" w:rsidRDefault="00417F71" w:rsidP="004F70A7">
      <w:pPr>
        <w:pStyle w:val="PlainText"/>
        <w:rPr>
          <w:rFonts w:ascii="Arial" w:hAnsi="Arial" w:cs="Arial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463"/>
        <w:gridCol w:w="777"/>
        <w:gridCol w:w="719"/>
        <w:gridCol w:w="2779"/>
      </w:tblGrid>
      <w:tr w:rsidR="00851BA4" w:rsidRPr="00EC1333" w:rsidTr="00D73DCC">
        <w:trPr>
          <w:trHeight w:val="800"/>
        </w:trPr>
        <w:tc>
          <w:tcPr>
            <w:tcW w:w="5463" w:type="dxa"/>
            <w:shd w:val="clear" w:color="auto" w:fill="C6D9F1" w:themeFill="text2" w:themeFillTint="33"/>
            <w:vAlign w:val="bottom"/>
          </w:tcPr>
          <w:p w:rsidR="00851BA4" w:rsidRPr="00EC1333" w:rsidRDefault="00851BA4" w:rsidP="00404394">
            <w:pPr>
              <w:pStyle w:val="PlainText"/>
              <w:jc w:val="center"/>
              <w:rPr>
                <w:rFonts w:ascii="Century Gothic" w:hAnsi="Century Gothic" w:cs="Arial"/>
                <w:b/>
              </w:rPr>
            </w:pPr>
          </w:p>
          <w:p w:rsidR="00851BA4" w:rsidRPr="00EC1333" w:rsidRDefault="00851BA4" w:rsidP="00851BA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Mechanical Hazards</w:t>
            </w:r>
          </w:p>
          <w:p w:rsidR="00851BA4" w:rsidRPr="00EC1333" w:rsidRDefault="00851BA4" w:rsidP="002614F1">
            <w:pPr>
              <w:pStyle w:val="PlainText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:rsidR="00851BA4" w:rsidRPr="00EC1333" w:rsidRDefault="00851BA4" w:rsidP="00D73DCC">
            <w:pPr>
              <w:pStyle w:val="PlainText"/>
              <w:rPr>
                <w:rFonts w:ascii="Century Gothic" w:hAnsi="Century Gothic" w:cs="Arial"/>
              </w:rPr>
            </w:pPr>
          </w:p>
        </w:tc>
        <w:tc>
          <w:tcPr>
            <w:tcW w:w="777" w:type="dxa"/>
            <w:shd w:val="clear" w:color="auto" w:fill="C6D9F1" w:themeFill="text2" w:themeFillTint="33"/>
            <w:vAlign w:val="center"/>
          </w:tcPr>
          <w:p w:rsidR="00851BA4" w:rsidRPr="00EC1333" w:rsidRDefault="00851BA4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:rsidR="00851BA4" w:rsidRPr="00EC1333" w:rsidRDefault="00851BA4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779" w:type="dxa"/>
            <w:shd w:val="clear" w:color="auto" w:fill="C6D9F1" w:themeFill="text2" w:themeFillTint="33"/>
            <w:vAlign w:val="center"/>
          </w:tcPr>
          <w:p w:rsidR="00851BA4" w:rsidRPr="00EC1333" w:rsidRDefault="00851BA4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D73DCC" w:rsidTr="00D73DCC">
        <w:trPr>
          <w:trHeight w:val="863"/>
        </w:trPr>
        <w:tc>
          <w:tcPr>
            <w:tcW w:w="9738" w:type="dxa"/>
            <w:gridSpan w:val="4"/>
            <w:vAlign w:val="center"/>
          </w:tcPr>
          <w:p w:rsidR="00D73DCC" w:rsidRPr="00EC1333" w:rsidRDefault="00EC1333" w:rsidP="00404394">
            <w:pPr>
              <w:pStyle w:val="PlainText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4"/>
              </w:rPr>
              <w:t>The P</w:t>
            </w:r>
            <w:r w:rsidR="00D73DCC" w:rsidRPr="00EC1333">
              <w:rPr>
                <w:rFonts w:ascii="Century Gothic" w:hAnsi="Century Gothic" w:cs="Arial"/>
                <w:b/>
                <w:sz w:val="28"/>
                <w:szCs w:val="24"/>
              </w:rPr>
              <w:t>oint of Operation:</w:t>
            </w:r>
          </w:p>
        </w:tc>
      </w:tr>
      <w:tr w:rsidR="00851BA4" w:rsidTr="00D73DCC">
        <w:trPr>
          <w:trHeight w:val="1295"/>
        </w:trPr>
        <w:tc>
          <w:tcPr>
            <w:tcW w:w="5463" w:type="dxa"/>
            <w:vAlign w:val="center"/>
          </w:tcPr>
          <w:p w:rsidR="00851BA4" w:rsidRPr="00EC1333" w:rsidRDefault="00851BA4" w:rsidP="00EC1333">
            <w:pPr>
              <w:pStyle w:val="PlainText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Is there a point-of-operation safeguard provided for the machine?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  <w:tr w:rsidR="00851BA4" w:rsidTr="00D73DCC">
        <w:trPr>
          <w:trHeight w:val="1295"/>
        </w:trPr>
        <w:tc>
          <w:tcPr>
            <w:tcW w:w="5463" w:type="dxa"/>
            <w:vAlign w:val="center"/>
          </w:tcPr>
          <w:p w:rsidR="00851BA4" w:rsidRPr="00EC1333" w:rsidRDefault="00851BA4" w:rsidP="00EC1333">
            <w:pPr>
              <w:pStyle w:val="PlainText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Does it keep the operator’s hands, fingers, body out of the danger area?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  <w:tr w:rsidR="00851BA4" w:rsidTr="00D73DCC">
        <w:trPr>
          <w:trHeight w:val="890"/>
        </w:trPr>
        <w:tc>
          <w:tcPr>
            <w:tcW w:w="5463" w:type="dxa"/>
            <w:vAlign w:val="center"/>
          </w:tcPr>
          <w:p w:rsidR="00851BA4" w:rsidRPr="00EC1333" w:rsidRDefault="00851BA4" w:rsidP="00EC1333">
            <w:pPr>
              <w:pStyle w:val="PlainText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Is there evidence that the safeguards have been tampered with or removed?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  <w:tr w:rsidR="00851BA4" w:rsidTr="00D73DCC">
        <w:trPr>
          <w:trHeight w:val="1295"/>
        </w:trPr>
        <w:tc>
          <w:tcPr>
            <w:tcW w:w="5463" w:type="dxa"/>
            <w:vAlign w:val="center"/>
          </w:tcPr>
          <w:p w:rsidR="00851BA4" w:rsidRPr="00EC1333" w:rsidRDefault="00851BA4" w:rsidP="00EC1333">
            <w:pPr>
              <w:pStyle w:val="PlainText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Could you suggest a more practical, effective safeguard?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  <w:tr w:rsidR="00851BA4" w:rsidTr="00D73DCC">
        <w:trPr>
          <w:trHeight w:val="1295"/>
        </w:trPr>
        <w:tc>
          <w:tcPr>
            <w:tcW w:w="5463" w:type="dxa"/>
            <w:vAlign w:val="center"/>
          </w:tcPr>
          <w:p w:rsidR="00851BA4" w:rsidRPr="00EC1333" w:rsidRDefault="00851BA4" w:rsidP="00EC1333">
            <w:pPr>
              <w:pStyle w:val="PlainText"/>
              <w:numPr>
                <w:ilvl w:val="0"/>
                <w:numId w:val="5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Could changes be made on the machine to eliminate the point-of-operation hazard entirely?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  <w:tr w:rsidR="00D73DCC" w:rsidTr="00D73DCC">
        <w:trPr>
          <w:trHeight w:val="881"/>
        </w:trPr>
        <w:tc>
          <w:tcPr>
            <w:tcW w:w="9738" w:type="dxa"/>
            <w:gridSpan w:val="4"/>
            <w:vAlign w:val="center"/>
          </w:tcPr>
          <w:p w:rsidR="00D73DCC" w:rsidRPr="00EC1333" w:rsidRDefault="00D73DCC" w:rsidP="00D73DCC">
            <w:pPr>
              <w:pStyle w:val="PlainText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4"/>
              </w:rPr>
              <w:t>Other Moving Parts:</w:t>
            </w:r>
          </w:p>
        </w:tc>
      </w:tr>
      <w:tr w:rsidR="00851BA4" w:rsidTr="00D73DCC">
        <w:trPr>
          <w:trHeight w:val="1295"/>
        </w:trPr>
        <w:tc>
          <w:tcPr>
            <w:tcW w:w="5463" w:type="dxa"/>
            <w:vAlign w:val="center"/>
          </w:tcPr>
          <w:p w:rsidR="00851BA4" w:rsidRPr="00EC1333" w:rsidRDefault="00D73DCC" w:rsidP="00EC1333">
            <w:pPr>
              <w:pStyle w:val="PlainText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Are safeguards provided for all hazardous moving parts of the machine including auxiliary parts?</w:t>
            </w:r>
          </w:p>
        </w:tc>
        <w:tc>
          <w:tcPr>
            <w:tcW w:w="777" w:type="dxa"/>
            <w:vAlign w:val="center"/>
          </w:tcPr>
          <w:p w:rsidR="00851BA4" w:rsidRDefault="00851BA4" w:rsidP="00D73DCC">
            <w:pPr>
              <w:pStyle w:val="PlainText"/>
              <w:ind w:left="875"/>
              <w:jc w:val="center"/>
              <w:rPr>
                <w:rFonts w:ascii="Arial" w:hAnsi="Arial" w:cs="Arial"/>
              </w:rPr>
            </w:pPr>
          </w:p>
        </w:tc>
        <w:tc>
          <w:tcPr>
            <w:tcW w:w="719" w:type="dxa"/>
            <w:vAlign w:val="center"/>
          </w:tcPr>
          <w:p w:rsidR="00851BA4" w:rsidRDefault="00851BA4" w:rsidP="00D73DCC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779" w:type="dxa"/>
            <w:vAlign w:val="center"/>
          </w:tcPr>
          <w:p w:rsidR="00851BA4" w:rsidRDefault="00851BA4" w:rsidP="00D73DCC">
            <w:pPr>
              <w:pStyle w:val="PlainText"/>
              <w:rPr>
                <w:rFonts w:ascii="Arial" w:hAnsi="Arial" w:cs="Arial"/>
              </w:rPr>
            </w:pPr>
          </w:p>
        </w:tc>
      </w:tr>
    </w:tbl>
    <w:p w:rsidR="00AF52B3" w:rsidRPr="00465AA8" w:rsidRDefault="00AF52B3" w:rsidP="00AF52B3">
      <w:pPr>
        <w:pStyle w:val="PlainText"/>
        <w:rPr>
          <w:rFonts w:ascii="Arial" w:hAnsi="Arial" w:cs="Arial"/>
        </w:rPr>
      </w:pPr>
    </w:p>
    <w:p w:rsidR="00FA217C" w:rsidRDefault="00FA217C" w:rsidP="00AF52B3">
      <w:pPr>
        <w:pStyle w:val="PlainText"/>
        <w:rPr>
          <w:rFonts w:ascii="Arial" w:hAnsi="Arial" w:cs="Arial"/>
        </w:rPr>
      </w:pPr>
    </w:p>
    <w:p w:rsidR="00417F71" w:rsidRDefault="00417F71" w:rsidP="00AF52B3">
      <w:pPr>
        <w:pStyle w:val="PlainText"/>
        <w:rPr>
          <w:rFonts w:ascii="Arial" w:hAnsi="Arial" w:cs="Arial"/>
        </w:rPr>
      </w:pPr>
    </w:p>
    <w:p w:rsidR="00417F71" w:rsidRDefault="00417F71" w:rsidP="00AF52B3">
      <w:pPr>
        <w:pStyle w:val="PlainText"/>
        <w:rPr>
          <w:rFonts w:ascii="Arial" w:hAnsi="Arial" w:cs="Arial"/>
        </w:rPr>
      </w:pPr>
    </w:p>
    <w:p w:rsidR="00417F71" w:rsidRDefault="00417F71" w:rsidP="00AF52B3">
      <w:pPr>
        <w:pStyle w:val="PlainText"/>
        <w:rPr>
          <w:rFonts w:ascii="Arial" w:hAnsi="Arial" w:cs="Arial"/>
        </w:rPr>
      </w:pPr>
    </w:p>
    <w:p w:rsidR="00417F71" w:rsidRDefault="00417F71" w:rsidP="00AF52B3">
      <w:pPr>
        <w:pStyle w:val="PlainText"/>
        <w:rPr>
          <w:rFonts w:ascii="Arial" w:hAnsi="Arial" w:cs="Arial"/>
        </w:rPr>
      </w:pPr>
    </w:p>
    <w:p w:rsidR="00FA217C" w:rsidRPr="00465AA8" w:rsidRDefault="00FA217C" w:rsidP="00AF52B3">
      <w:pPr>
        <w:pStyle w:val="PlainText"/>
        <w:rPr>
          <w:rFonts w:ascii="Arial" w:hAnsi="Arial" w:cs="Arial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463"/>
        <w:gridCol w:w="777"/>
        <w:gridCol w:w="719"/>
        <w:gridCol w:w="2779"/>
      </w:tblGrid>
      <w:tr w:rsidR="00D73DCC" w:rsidRPr="004F70A7" w:rsidTr="00884778">
        <w:trPr>
          <w:trHeight w:val="800"/>
        </w:trPr>
        <w:tc>
          <w:tcPr>
            <w:tcW w:w="5463" w:type="dxa"/>
            <w:shd w:val="clear" w:color="auto" w:fill="C6D9F1" w:themeFill="text2" w:themeFillTint="33"/>
            <w:vAlign w:val="center"/>
          </w:tcPr>
          <w:p w:rsidR="00D73DCC" w:rsidRPr="00EC1333" w:rsidRDefault="00D73DCC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Non-mechanical Hazards</w:t>
            </w:r>
          </w:p>
        </w:tc>
        <w:tc>
          <w:tcPr>
            <w:tcW w:w="777" w:type="dxa"/>
            <w:shd w:val="clear" w:color="auto" w:fill="C6D9F1" w:themeFill="text2" w:themeFillTint="33"/>
            <w:vAlign w:val="center"/>
          </w:tcPr>
          <w:p w:rsidR="00D73DCC" w:rsidRPr="00EC1333" w:rsidRDefault="00D73DCC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:rsidR="00D73DCC" w:rsidRPr="00EC1333" w:rsidRDefault="00D73DCC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779" w:type="dxa"/>
            <w:shd w:val="clear" w:color="auto" w:fill="C6D9F1" w:themeFill="text2" w:themeFillTint="33"/>
            <w:vAlign w:val="center"/>
          </w:tcPr>
          <w:p w:rsidR="00D73DCC" w:rsidRPr="00EC1333" w:rsidRDefault="00D73DCC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D73DCC" w:rsidTr="00884778">
        <w:trPr>
          <w:trHeight w:val="1295"/>
        </w:trPr>
        <w:tc>
          <w:tcPr>
            <w:tcW w:w="5463" w:type="dxa"/>
            <w:vAlign w:val="center"/>
          </w:tcPr>
          <w:p w:rsidR="00D73DCC" w:rsidRPr="00EC1333" w:rsidRDefault="003F239D" w:rsidP="00EC1333">
            <w:pPr>
              <w:pStyle w:val="PlainText"/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appropriate measures been taken to safeguard workers against noise hazards?</w:t>
            </w:r>
          </w:p>
        </w:tc>
        <w:tc>
          <w:tcPr>
            <w:tcW w:w="777" w:type="dxa"/>
            <w:vAlign w:val="center"/>
          </w:tcPr>
          <w:p w:rsidR="00D73DCC" w:rsidRPr="00884778" w:rsidRDefault="00D73DCC" w:rsidP="00884778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D73DCC" w:rsidRPr="00884778" w:rsidRDefault="00D73DCC" w:rsidP="00884778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:rsidR="00D73DCC" w:rsidRPr="00884778" w:rsidRDefault="00D73DCC" w:rsidP="00884778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3DCC" w:rsidTr="00884778">
        <w:trPr>
          <w:trHeight w:val="1295"/>
        </w:trPr>
        <w:tc>
          <w:tcPr>
            <w:tcW w:w="5463" w:type="dxa"/>
            <w:vAlign w:val="center"/>
          </w:tcPr>
          <w:p w:rsidR="00D73DCC" w:rsidRPr="00EC1333" w:rsidRDefault="003F239D" w:rsidP="00EC1333">
            <w:pPr>
              <w:pStyle w:val="PlainText"/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special guards, enclosures, or personal protective equipment been provided, where necessary, to protect workers from exposure to harmful substances used in machine operation?</w:t>
            </w:r>
          </w:p>
        </w:tc>
        <w:tc>
          <w:tcPr>
            <w:tcW w:w="777" w:type="dxa"/>
            <w:vAlign w:val="center"/>
          </w:tcPr>
          <w:p w:rsidR="00D73DCC" w:rsidRPr="00884778" w:rsidRDefault="00D73DCC" w:rsidP="00884778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D73DCC" w:rsidRPr="00884778" w:rsidRDefault="00D73DCC" w:rsidP="00884778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9" w:type="dxa"/>
            <w:vAlign w:val="center"/>
          </w:tcPr>
          <w:p w:rsidR="00D73DCC" w:rsidRPr="00884778" w:rsidRDefault="00D73DCC" w:rsidP="00884778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52B3" w:rsidRPr="00465AA8" w:rsidRDefault="00AF52B3" w:rsidP="00AF52B3">
      <w:pPr>
        <w:pStyle w:val="PlainText"/>
        <w:rPr>
          <w:rFonts w:ascii="Arial" w:hAnsi="Arial" w:cs="Arial"/>
        </w:rPr>
      </w:pPr>
      <w:r w:rsidRPr="00465AA8">
        <w:rPr>
          <w:rFonts w:ascii="Arial" w:hAnsi="Arial" w:cs="Arial"/>
        </w:rPr>
        <w:cr/>
      </w:r>
      <w:r w:rsidRPr="00465AA8">
        <w:rPr>
          <w:rFonts w:ascii="Arial" w:hAnsi="Arial" w:cs="Arial"/>
        </w:rPr>
        <w:cr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08"/>
        <w:gridCol w:w="720"/>
        <w:gridCol w:w="720"/>
        <w:gridCol w:w="2880"/>
      </w:tblGrid>
      <w:tr w:rsidR="00E27CEB" w:rsidRPr="004F70A7" w:rsidTr="00E27CEB">
        <w:trPr>
          <w:trHeight w:val="800"/>
        </w:trPr>
        <w:tc>
          <w:tcPr>
            <w:tcW w:w="5508" w:type="dxa"/>
            <w:shd w:val="clear" w:color="auto" w:fill="C6D9F1" w:themeFill="text2" w:themeFillTint="33"/>
            <w:vAlign w:val="center"/>
          </w:tcPr>
          <w:p w:rsidR="00E27CEB" w:rsidRPr="00EC1333" w:rsidRDefault="00E27CEB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Electric Hazards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27CEB" w:rsidRPr="00EC1333" w:rsidRDefault="00E27CEB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C1333">
              <w:rPr>
                <w:rFonts w:ascii="Century Gothic" w:hAnsi="Century Gothic" w:cs="Arial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E27CEB" w:rsidRPr="00EC1333" w:rsidRDefault="00E27CEB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C1333">
              <w:rPr>
                <w:rFonts w:ascii="Century Gothic" w:hAnsi="Century Gothic" w:cs="Arial"/>
                <w:b/>
                <w:sz w:val="24"/>
                <w:szCs w:val="24"/>
              </w:rPr>
              <w:t>NO</w:t>
            </w:r>
          </w:p>
        </w:tc>
        <w:tc>
          <w:tcPr>
            <w:tcW w:w="2880" w:type="dxa"/>
            <w:shd w:val="clear" w:color="auto" w:fill="C6D9F1" w:themeFill="text2" w:themeFillTint="33"/>
            <w:vAlign w:val="center"/>
          </w:tcPr>
          <w:p w:rsidR="00E27CEB" w:rsidRPr="00EC1333" w:rsidRDefault="00E27CEB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C1333">
              <w:rPr>
                <w:rFonts w:ascii="Century Gothic" w:hAnsi="Century Gothic" w:cs="Arial"/>
                <w:b/>
                <w:sz w:val="24"/>
                <w:szCs w:val="24"/>
              </w:rPr>
              <w:t>COMMENTS</w:t>
            </w:r>
          </w:p>
        </w:tc>
      </w:tr>
      <w:tr w:rsidR="00E27CEB" w:rsidTr="00E27CEB">
        <w:trPr>
          <w:trHeight w:val="1295"/>
        </w:trPr>
        <w:tc>
          <w:tcPr>
            <w:tcW w:w="5508" w:type="dxa"/>
            <w:vAlign w:val="center"/>
          </w:tcPr>
          <w:p w:rsidR="00E27CEB" w:rsidRPr="00EC1333" w:rsidRDefault="00E27CEB" w:rsidP="00EC1333">
            <w:pPr>
              <w:pStyle w:val="PlainText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Is the machine installed in accordance with National Fire Protection Association and National Electrical requirements?</w:t>
            </w: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27CEB" w:rsidRPr="00E27CEB" w:rsidRDefault="00E27CEB" w:rsidP="00E27C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CEB" w:rsidTr="00E27CEB">
        <w:trPr>
          <w:trHeight w:val="1295"/>
        </w:trPr>
        <w:tc>
          <w:tcPr>
            <w:tcW w:w="5508" w:type="dxa"/>
            <w:vAlign w:val="center"/>
          </w:tcPr>
          <w:p w:rsidR="00E27CEB" w:rsidRPr="00EC1333" w:rsidRDefault="00E27CEB" w:rsidP="00EC1333">
            <w:pPr>
              <w:pStyle w:val="PlainText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Are there loose conduit fittings?</w:t>
            </w: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27CEB" w:rsidRPr="00E27CEB" w:rsidRDefault="00E27CEB" w:rsidP="00E27C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CEB" w:rsidTr="00E27CEB">
        <w:trPr>
          <w:trHeight w:val="890"/>
        </w:trPr>
        <w:tc>
          <w:tcPr>
            <w:tcW w:w="5508" w:type="dxa"/>
            <w:vAlign w:val="center"/>
          </w:tcPr>
          <w:p w:rsidR="00E27CEB" w:rsidRPr="00EC1333" w:rsidRDefault="00E27CEB" w:rsidP="00EC1333">
            <w:pPr>
              <w:pStyle w:val="PlainText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Is the machine properly grounded?</w:t>
            </w: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27CEB" w:rsidRPr="00E27CEB" w:rsidRDefault="00E27CEB" w:rsidP="00E27C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CEB" w:rsidTr="00E27CEB">
        <w:trPr>
          <w:trHeight w:val="1295"/>
        </w:trPr>
        <w:tc>
          <w:tcPr>
            <w:tcW w:w="5508" w:type="dxa"/>
            <w:vAlign w:val="center"/>
          </w:tcPr>
          <w:p w:rsidR="00E27CEB" w:rsidRPr="00EC1333" w:rsidRDefault="00E27CEB" w:rsidP="00EC1333">
            <w:pPr>
              <w:pStyle w:val="PlainText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Is the power supply correctly fused and protected?</w:t>
            </w: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27CEB" w:rsidRPr="00E27CEB" w:rsidRDefault="00E27CEB" w:rsidP="00E27C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CEB" w:rsidTr="00E27CEB">
        <w:trPr>
          <w:trHeight w:val="1295"/>
        </w:trPr>
        <w:tc>
          <w:tcPr>
            <w:tcW w:w="5508" w:type="dxa"/>
            <w:vAlign w:val="center"/>
          </w:tcPr>
          <w:p w:rsidR="00E27CEB" w:rsidRPr="00EC1333" w:rsidRDefault="00E27CEB" w:rsidP="00EC1333">
            <w:pPr>
              <w:pStyle w:val="PlainText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EC1333">
              <w:rPr>
                <w:rFonts w:ascii="Calibri" w:hAnsi="Calibri" w:cs="Arial"/>
                <w:sz w:val="22"/>
                <w:szCs w:val="22"/>
              </w:rPr>
              <w:t>Do workers occasionally receive minor shocks while operating any of the machines?</w:t>
            </w: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E27CEB" w:rsidRPr="00E27CEB" w:rsidRDefault="00E27CEB" w:rsidP="00E27CEB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E27CEB" w:rsidRPr="00E27CEB" w:rsidRDefault="00E27CEB" w:rsidP="00E27CE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52B3" w:rsidRDefault="00AF52B3" w:rsidP="00FA217C">
      <w:pPr>
        <w:pStyle w:val="PlainText"/>
        <w:rPr>
          <w:rFonts w:ascii="Arial" w:hAnsi="Arial" w:cs="Arial"/>
        </w:rPr>
      </w:pPr>
      <w:r w:rsidRPr="00465AA8">
        <w:rPr>
          <w:rFonts w:ascii="Arial" w:hAnsi="Arial" w:cs="Arial"/>
        </w:rPr>
        <w:cr/>
      </w:r>
      <w:r w:rsidRPr="00465AA8">
        <w:rPr>
          <w:rFonts w:ascii="Arial" w:hAnsi="Arial" w:cs="Arial"/>
        </w:rPr>
        <w:cr/>
      </w:r>
    </w:p>
    <w:p w:rsidR="00417F71" w:rsidRDefault="00417F71" w:rsidP="00FA217C">
      <w:pPr>
        <w:pStyle w:val="PlainText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08"/>
        <w:gridCol w:w="720"/>
        <w:gridCol w:w="720"/>
        <w:gridCol w:w="2970"/>
      </w:tblGrid>
      <w:tr w:rsidR="00C6490D" w:rsidRPr="004F70A7" w:rsidTr="00C6490D">
        <w:trPr>
          <w:trHeight w:val="800"/>
        </w:trPr>
        <w:tc>
          <w:tcPr>
            <w:tcW w:w="5508" w:type="dxa"/>
            <w:shd w:val="clear" w:color="auto" w:fill="C6D9F1" w:themeFill="text2" w:themeFillTint="33"/>
            <w:vAlign w:val="center"/>
          </w:tcPr>
          <w:p w:rsidR="00C6490D" w:rsidRPr="00EC1333" w:rsidRDefault="00C6490D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Training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C6490D" w:rsidRPr="00EC1333" w:rsidRDefault="00C6490D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20" w:type="dxa"/>
            <w:shd w:val="clear" w:color="auto" w:fill="C6D9F1" w:themeFill="text2" w:themeFillTint="33"/>
            <w:vAlign w:val="center"/>
          </w:tcPr>
          <w:p w:rsidR="00C6490D" w:rsidRPr="00EC1333" w:rsidRDefault="00C6490D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970" w:type="dxa"/>
            <w:shd w:val="clear" w:color="auto" w:fill="C6D9F1" w:themeFill="text2" w:themeFillTint="33"/>
            <w:vAlign w:val="center"/>
          </w:tcPr>
          <w:p w:rsidR="00C6490D" w:rsidRPr="00EC1333" w:rsidRDefault="00C6490D" w:rsidP="00404394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C6490D" w:rsidTr="00C6490D">
        <w:trPr>
          <w:trHeight w:val="1295"/>
        </w:trPr>
        <w:tc>
          <w:tcPr>
            <w:tcW w:w="5508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Do operators and maintenance workers have the necessary training in how to use the safeguards and why?</w:t>
            </w: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C6490D" w:rsidRPr="00C6490D" w:rsidRDefault="00C6490D" w:rsidP="00C6490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D" w:rsidTr="00C6490D">
        <w:trPr>
          <w:trHeight w:val="1295"/>
        </w:trPr>
        <w:tc>
          <w:tcPr>
            <w:tcW w:w="5508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operators and maintenance workers been trained in where the safeguards are located, how they provide protection, and what hazards they protect against?</w:t>
            </w: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C6490D" w:rsidRPr="00C6490D" w:rsidRDefault="00C6490D" w:rsidP="00C6490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D" w:rsidTr="00C6490D">
        <w:trPr>
          <w:trHeight w:val="1295"/>
        </w:trPr>
        <w:tc>
          <w:tcPr>
            <w:tcW w:w="5508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operators and maintenance workers been trained in how and under what circumstances guards can be removed?</w:t>
            </w: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C6490D" w:rsidRPr="00C6490D" w:rsidRDefault="00C6490D" w:rsidP="00C6490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D" w:rsidTr="00C6490D">
        <w:trPr>
          <w:trHeight w:val="1295"/>
        </w:trPr>
        <w:tc>
          <w:tcPr>
            <w:tcW w:w="5508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workers been trained in the procedures to follow if they notice guards that are damaged, missing or inadequate?</w:t>
            </w: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C6490D" w:rsidRPr="00C6490D" w:rsidRDefault="00C6490D" w:rsidP="00C6490D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C6490D" w:rsidRPr="00C6490D" w:rsidRDefault="00C6490D" w:rsidP="00C6490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90D" w:rsidRDefault="00AF52B3" w:rsidP="00FA217C">
      <w:pPr>
        <w:pStyle w:val="PlainText"/>
      </w:pPr>
      <w:r w:rsidRPr="00465AA8">
        <w:rPr>
          <w:rFonts w:ascii="Arial" w:hAnsi="Arial" w:cs="Arial"/>
        </w:rPr>
        <w:c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465"/>
        <w:gridCol w:w="777"/>
        <w:gridCol w:w="719"/>
        <w:gridCol w:w="2957"/>
      </w:tblGrid>
      <w:tr w:rsidR="00C6490D" w:rsidRPr="004F70A7" w:rsidTr="0079283C">
        <w:trPr>
          <w:trHeight w:val="800"/>
        </w:trPr>
        <w:tc>
          <w:tcPr>
            <w:tcW w:w="5465" w:type="dxa"/>
            <w:shd w:val="clear" w:color="auto" w:fill="C6D9F1" w:themeFill="text2" w:themeFillTint="33"/>
            <w:vAlign w:val="center"/>
          </w:tcPr>
          <w:p w:rsidR="00C63293" w:rsidRPr="00EC1333" w:rsidRDefault="00C6490D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 xml:space="preserve">Protective Equipment and </w:t>
            </w:r>
          </w:p>
          <w:p w:rsidR="00C6490D" w:rsidRPr="00EC1333" w:rsidRDefault="00C6490D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Proper Clothing</w:t>
            </w:r>
          </w:p>
        </w:tc>
        <w:tc>
          <w:tcPr>
            <w:tcW w:w="777" w:type="dxa"/>
            <w:shd w:val="clear" w:color="auto" w:fill="C6D9F1" w:themeFill="text2" w:themeFillTint="33"/>
            <w:vAlign w:val="center"/>
          </w:tcPr>
          <w:p w:rsidR="00C6490D" w:rsidRPr="00EC1333" w:rsidRDefault="00C6490D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:rsidR="00C6490D" w:rsidRPr="00EC1333" w:rsidRDefault="00C6490D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957" w:type="dxa"/>
            <w:shd w:val="clear" w:color="auto" w:fill="C6D9F1" w:themeFill="text2" w:themeFillTint="33"/>
            <w:vAlign w:val="center"/>
          </w:tcPr>
          <w:p w:rsidR="00C6490D" w:rsidRPr="00EC1333" w:rsidRDefault="00C6490D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C6490D" w:rsidTr="0079283C">
        <w:trPr>
          <w:trHeight w:val="1295"/>
        </w:trPr>
        <w:tc>
          <w:tcPr>
            <w:tcW w:w="5465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Is protective equipment required?</w:t>
            </w:r>
          </w:p>
        </w:tc>
        <w:tc>
          <w:tcPr>
            <w:tcW w:w="777" w:type="dxa"/>
            <w:vAlign w:val="center"/>
          </w:tcPr>
          <w:p w:rsidR="00C6490D" w:rsidRPr="00C6490D" w:rsidRDefault="00C6490D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C6490D" w:rsidRPr="00C6490D" w:rsidRDefault="00C6490D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C6490D" w:rsidRPr="00C6490D" w:rsidRDefault="00C6490D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D" w:rsidTr="0079283C">
        <w:trPr>
          <w:trHeight w:val="1295"/>
        </w:trPr>
        <w:tc>
          <w:tcPr>
            <w:tcW w:w="5465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If protective equipment is required, is it appropriate for the job, in good condition, kept cle</w:t>
            </w:r>
            <w:r w:rsidR="0079283C" w:rsidRPr="00EC1333">
              <w:rPr>
                <w:rFonts w:asciiTheme="minorHAnsi" w:hAnsiTheme="minorHAnsi" w:cs="Arial"/>
                <w:sz w:val="22"/>
                <w:szCs w:val="22"/>
              </w:rPr>
              <w:t>an and sanitary, and stored car</w:t>
            </w:r>
            <w:r w:rsidRPr="00EC1333">
              <w:rPr>
                <w:rFonts w:asciiTheme="minorHAnsi" w:hAnsiTheme="minorHAnsi" w:cs="Arial"/>
                <w:sz w:val="22"/>
                <w:szCs w:val="22"/>
              </w:rPr>
              <w:t>efully when not in use?</w:t>
            </w:r>
          </w:p>
        </w:tc>
        <w:tc>
          <w:tcPr>
            <w:tcW w:w="777" w:type="dxa"/>
            <w:vAlign w:val="center"/>
          </w:tcPr>
          <w:p w:rsidR="00C6490D" w:rsidRPr="00C6490D" w:rsidRDefault="00C6490D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C6490D" w:rsidRPr="00C6490D" w:rsidRDefault="00C6490D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C6490D" w:rsidRPr="00C6490D" w:rsidRDefault="00C6490D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90D" w:rsidTr="0079283C">
        <w:trPr>
          <w:trHeight w:val="1295"/>
        </w:trPr>
        <w:tc>
          <w:tcPr>
            <w:tcW w:w="5465" w:type="dxa"/>
            <w:vAlign w:val="center"/>
          </w:tcPr>
          <w:p w:rsidR="00C6490D" w:rsidRPr="00EC1333" w:rsidRDefault="00C6490D" w:rsidP="00EC1333">
            <w:pPr>
              <w:pStyle w:val="PlainText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Is the operator dressed safely for the job (i.e. no loose-fitting clothing or jewelry)?</w:t>
            </w:r>
          </w:p>
        </w:tc>
        <w:tc>
          <w:tcPr>
            <w:tcW w:w="777" w:type="dxa"/>
            <w:vAlign w:val="center"/>
          </w:tcPr>
          <w:p w:rsidR="00C6490D" w:rsidRPr="00C6490D" w:rsidRDefault="00C6490D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C6490D" w:rsidRPr="00C6490D" w:rsidRDefault="00C6490D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C6490D" w:rsidRPr="00C6490D" w:rsidRDefault="00C6490D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11D0" w:rsidRDefault="003E11D0" w:rsidP="00FA217C">
      <w:pPr>
        <w:pStyle w:val="PlainText"/>
      </w:pPr>
    </w:p>
    <w:p w:rsidR="00417F71" w:rsidRDefault="00417F71" w:rsidP="00FA217C">
      <w:pPr>
        <w:pStyle w:val="PlainText"/>
      </w:pPr>
    </w:p>
    <w:p w:rsidR="00417F71" w:rsidRDefault="00417F71" w:rsidP="00FA217C">
      <w:pPr>
        <w:pStyle w:val="PlainText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465"/>
        <w:gridCol w:w="777"/>
        <w:gridCol w:w="719"/>
        <w:gridCol w:w="2957"/>
      </w:tblGrid>
      <w:tr w:rsidR="00C63293" w:rsidRPr="004F70A7" w:rsidTr="006D4271">
        <w:trPr>
          <w:trHeight w:val="800"/>
        </w:trPr>
        <w:tc>
          <w:tcPr>
            <w:tcW w:w="5465" w:type="dxa"/>
            <w:shd w:val="clear" w:color="auto" w:fill="C6D9F1" w:themeFill="text2" w:themeFillTint="33"/>
            <w:vAlign w:val="center"/>
          </w:tcPr>
          <w:p w:rsidR="0079283C" w:rsidRPr="00EC1333" w:rsidRDefault="0079283C" w:rsidP="00C63293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lastRenderedPageBreak/>
              <w:t>Machinery Maintenance and Repair</w:t>
            </w:r>
          </w:p>
        </w:tc>
        <w:tc>
          <w:tcPr>
            <w:tcW w:w="777" w:type="dxa"/>
            <w:shd w:val="clear" w:color="auto" w:fill="C6D9F1" w:themeFill="text2" w:themeFillTint="33"/>
            <w:vAlign w:val="center"/>
          </w:tcPr>
          <w:p w:rsidR="0079283C" w:rsidRPr="00EC1333" w:rsidRDefault="0079283C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YES</w:t>
            </w:r>
          </w:p>
        </w:tc>
        <w:tc>
          <w:tcPr>
            <w:tcW w:w="719" w:type="dxa"/>
            <w:shd w:val="clear" w:color="auto" w:fill="C6D9F1" w:themeFill="text2" w:themeFillTint="33"/>
            <w:vAlign w:val="center"/>
          </w:tcPr>
          <w:p w:rsidR="0079283C" w:rsidRPr="00EC1333" w:rsidRDefault="0079283C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NO</w:t>
            </w:r>
          </w:p>
        </w:tc>
        <w:tc>
          <w:tcPr>
            <w:tcW w:w="2957" w:type="dxa"/>
            <w:shd w:val="clear" w:color="auto" w:fill="C6D9F1" w:themeFill="text2" w:themeFillTint="33"/>
            <w:vAlign w:val="center"/>
          </w:tcPr>
          <w:p w:rsidR="0079283C" w:rsidRPr="00EC1333" w:rsidRDefault="0079283C" w:rsidP="006D4271">
            <w:pPr>
              <w:pStyle w:val="PlainText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EC1333">
              <w:rPr>
                <w:rFonts w:ascii="Century Gothic" w:hAnsi="Century Gothic" w:cs="Arial"/>
                <w:b/>
                <w:sz w:val="28"/>
                <w:szCs w:val="28"/>
              </w:rPr>
              <w:t>COMMENTS</w:t>
            </w:r>
          </w:p>
        </w:tc>
      </w:tr>
      <w:tr w:rsidR="00C63293" w:rsidTr="006D4271">
        <w:trPr>
          <w:trHeight w:val="1295"/>
        </w:trPr>
        <w:tc>
          <w:tcPr>
            <w:tcW w:w="5465" w:type="dxa"/>
            <w:vAlign w:val="center"/>
          </w:tcPr>
          <w:p w:rsidR="0079283C" w:rsidRPr="00EC1333" w:rsidRDefault="0079283C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Have maintenance workers received up-to-date instruction on the machines they service?</w:t>
            </w:r>
          </w:p>
        </w:tc>
        <w:tc>
          <w:tcPr>
            <w:tcW w:w="777" w:type="dxa"/>
            <w:vAlign w:val="center"/>
          </w:tcPr>
          <w:p w:rsidR="0079283C" w:rsidRPr="00C6490D" w:rsidRDefault="0079283C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79283C" w:rsidRPr="00C6490D" w:rsidRDefault="0079283C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79283C" w:rsidRPr="00C6490D" w:rsidRDefault="0079283C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293" w:rsidTr="00417F71">
        <w:trPr>
          <w:trHeight w:val="1295"/>
        </w:trPr>
        <w:tc>
          <w:tcPr>
            <w:tcW w:w="5465" w:type="dxa"/>
            <w:tcBorders>
              <w:bottom w:val="single" w:sz="4" w:space="0" w:color="auto"/>
            </w:tcBorders>
            <w:vAlign w:val="center"/>
          </w:tcPr>
          <w:p w:rsidR="0079283C" w:rsidRPr="00EC1333" w:rsidRDefault="0079283C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Do maintenance workers lock out the machine from its power sources before beginning repairs?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79283C" w:rsidRPr="00C6490D" w:rsidRDefault="0079283C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79283C" w:rsidRPr="00C6490D" w:rsidRDefault="0079283C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79283C" w:rsidRPr="00C6490D" w:rsidRDefault="0079283C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83C" w:rsidTr="006D4271">
        <w:trPr>
          <w:trHeight w:val="1295"/>
        </w:trPr>
        <w:tc>
          <w:tcPr>
            <w:tcW w:w="5465" w:type="dxa"/>
            <w:vAlign w:val="center"/>
          </w:tcPr>
          <w:p w:rsidR="0079283C" w:rsidRPr="00EC1333" w:rsidRDefault="00C63293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Where several maintenance persons work on the same machine, are multiple lockout devices used?</w:t>
            </w:r>
          </w:p>
        </w:tc>
        <w:tc>
          <w:tcPr>
            <w:tcW w:w="777" w:type="dxa"/>
            <w:vAlign w:val="center"/>
          </w:tcPr>
          <w:p w:rsidR="0079283C" w:rsidRPr="00C6490D" w:rsidRDefault="0079283C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79283C" w:rsidRPr="00C6490D" w:rsidRDefault="0079283C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79283C" w:rsidRPr="00C6490D" w:rsidRDefault="0079283C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293" w:rsidTr="006D4271">
        <w:trPr>
          <w:trHeight w:val="1295"/>
        </w:trPr>
        <w:tc>
          <w:tcPr>
            <w:tcW w:w="5465" w:type="dxa"/>
            <w:vAlign w:val="center"/>
          </w:tcPr>
          <w:p w:rsidR="00C63293" w:rsidRPr="00EC1333" w:rsidRDefault="00C63293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Do maintenance persons use appropriate and safe equipment in their repair work?</w:t>
            </w:r>
          </w:p>
        </w:tc>
        <w:tc>
          <w:tcPr>
            <w:tcW w:w="777" w:type="dxa"/>
            <w:vAlign w:val="center"/>
          </w:tcPr>
          <w:p w:rsidR="00C63293" w:rsidRPr="00C6490D" w:rsidRDefault="00C63293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C63293" w:rsidRPr="00C6490D" w:rsidRDefault="00C63293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C63293" w:rsidRPr="00C6490D" w:rsidRDefault="00C63293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169" w:rsidTr="006D4271">
        <w:trPr>
          <w:trHeight w:val="1295"/>
        </w:trPr>
        <w:tc>
          <w:tcPr>
            <w:tcW w:w="5465" w:type="dxa"/>
            <w:vAlign w:val="center"/>
          </w:tcPr>
          <w:p w:rsidR="00D84169" w:rsidRPr="00EC1333" w:rsidRDefault="00D84169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>Is the maintenance equipment itself properly guarded?</w:t>
            </w:r>
          </w:p>
        </w:tc>
        <w:tc>
          <w:tcPr>
            <w:tcW w:w="777" w:type="dxa"/>
            <w:vAlign w:val="center"/>
          </w:tcPr>
          <w:p w:rsidR="00D84169" w:rsidRPr="00C6490D" w:rsidRDefault="00D84169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D84169" w:rsidRPr="00C6490D" w:rsidRDefault="00D84169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D84169" w:rsidRPr="00C6490D" w:rsidRDefault="00D84169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169" w:rsidTr="006D4271">
        <w:trPr>
          <w:trHeight w:val="1295"/>
        </w:trPr>
        <w:tc>
          <w:tcPr>
            <w:tcW w:w="5465" w:type="dxa"/>
            <w:vAlign w:val="center"/>
          </w:tcPr>
          <w:p w:rsidR="00D84169" w:rsidRPr="00EC1333" w:rsidRDefault="00D84169" w:rsidP="00EC1333">
            <w:pPr>
              <w:pStyle w:val="Plain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C1333">
              <w:rPr>
                <w:rFonts w:asciiTheme="minorHAnsi" w:hAnsiTheme="minorHAnsi" w:cs="Arial"/>
                <w:sz w:val="22"/>
                <w:szCs w:val="22"/>
              </w:rPr>
              <w:t xml:space="preserve">Are maintenance and servicing workers trained in the requirements of 29 CFR 1910.147, lockout/tagout hazard, and do the procedures for lockout/tagout exist </w:t>
            </w:r>
            <w:r w:rsidRPr="00EC1333">
              <w:rPr>
                <w:rFonts w:asciiTheme="minorHAnsi" w:hAnsiTheme="minorHAnsi" w:cs="Arial"/>
                <w:b/>
                <w:sz w:val="22"/>
                <w:szCs w:val="22"/>
              </w:rPr>
              <w:t xml:space="preserve">before </w:t>
            </w:r>
            <w:r w:rsidRPr="00EC1333">
              <w:rPr>
                <w:rFonts w:asciiTheme="minorHAnsi" w:hAnsiTheme="minorHAnsi" w:cs="Arial"/>
                <w:sz w:val="22"/>
                <w:szCs w:val="22"/>
              </w:rPr>
              <w:t>they attempt their tasks?</w:t>
            </w:r>
          </w:p>
          <w:p w:rsidR="00D84169" w:rsidRPr="00EC1333" w:rsidRDefault="00D84169" w:rsidP="00EC1333">
            <w:pPr>
              <w:pStyle w:val="PlainTex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D84169" w:rsidRPr="00C6490D" w:rsidRDefault="00D84169" w:rsidP="006D4271">
            <w:pPr>
              <w:pStyle w:val="PlainText"/>
              <w:ind w:left="87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9" w:type="dxa"/>
            <w:vAlign w:val="center"/>
          </w:tcPr>
          <w:p w:rsidR="00D84169" w:rsidRPr="00C6490D" w:rsidRDefault="00D84169" w:rsidP="006D4271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7" w:type="dxa"/>
            <w:vAlign w:val="center"/>
          </w:tcPr>
          <w:p w:rsidR="00D84169" w:rsidRPr="00C6490D" w:rsidRDefault="00D84169" w:rsidP="006D427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283C" w:rsidRDefault="0079283C" w:rsidP="00FA217C">
      <w:pPr>
        <w:pStyle w:val="PlainText"/>
      </w:pPr>
    </w:p>
    <w:p w:rsidR="00417F71" w:rsidRDefault="00417F71" w:rsidP="00FA217C">
      <w:pPr>
        <w:pStyle w:val="PlainText"/>
      </w:pPr>
    </w:p>
    <w:p w:rsidR="00417F71" w:rsidRPr="00525810" w:rsidRDefault="00417F71" w:rsidP="00FA217C">
      <w:pPr>
        <w:pStyle w:val="PlainText"/>
        <w:rPr>
          <w:rFonts w:asciiTheme="minorHAnsi" w:hAnsiTheme="minorHAnsi"/>
        </w:rPr>
      </w:pPr>
      <w:r w:rsidRPr="00525810">
        <w:rPr>
          <w:rFonts w:asciiTheme="minorHAnsi" w:hAnsiTheme="minorHAnsi"/>
        </w:rPr>
        <w:t>Source: OSHA</w:t>
      </w:r>
    </w:p>
    <w:p w:rsidR="00417F71" w:rsidRPr="00525810" w:rsidRDefault="00EC1333" w:rsidP="00FA217C">
      <w:pPr>
        <w:pStyle w:val="PlainText"/>
        <w:rPr>
          <w:rFonts w:asciiTheme="minorHAnsi" w:hAnsiTheme="minorHAnsi"/>
        </w:rPr>
      </w:pPr>
      <w:hyperlink r:id="rId8" w:history="1">
        <w:r w:rsidR="00417F71" w:rsidRPr="00525810">
          <w:rPr>
            <w:rStyle w:val="Hyperlink"/>
            <w:rFonts w:asciiTheme="minorHAnsi" w:hAnsiTheme="minorHAnsi"/>
          </w:rPr>
          <w:t>http://www.osha.gov/Publications/Mach_SafeGuard/checklist.html</w:t>
        </w:r>
      </w:hyperlink>
      <w:r w:rsidR="00417F71" w:rsidRPr="00525810">
        <w:rPr>
          <w:rFonts w:asciiTheme="minorHAnsi" w:hAnsiTheme="minorHAnsi"/>
        </w:rPr>
        <w:t xml:space="preserve"> </w:t>
      </w:r>
    </w:p>
    <w:sectPr w:rsidR="00417F71" w:rsidRPr="00525810" w:rsidSect="00821E98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02" w:rsidRDefault="001A6D02" w:rsidP="00EC5029">
      <w:r>
        <w:separator/>
      </w:r>
    </w:p>
  </w:endnote>
  <w:endnote w:type="continuationSeparator" w:id="0">
    <w:p w:rsidR="001A6D02" w:rsidRDefault="001A6D02" w:rsidP="00EC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1"/>
  <w:bookmarkStart w:id="2" w:name="OLE_LINK2"/>
  <w:p w:rsidR="00821E98" w:rsidRPr="00821E98" w:rsidRDefault="00D15506" w:rsidP="00553436">
    <w:pPr>
      <w:pStyle w:val="ListParagraph"/>
      <w:jc w:val="center"/>
      <w:rPr>
        <w:rFonts w:ascii="Arial" w:hAnsi="Arial" w:cs="Arial"/>
        <w:color w:val="5B4E3C"/>
        <w:sz w:val="20"/>
      </w:rPr>
    </w:pPr>
    <w:r w:rsidRPr="00553436">
      <w:rPr>
        <w:rFonts w:ascii="Arial" w:hAnsi="Arial" w:cs="Arial"/>
        <w:color w:val="5B4E3C"/>
        <w:sz w:val="20"/>
      </w:rPr>
      <w:fldChar w:fldCharType="begin"/>
    </w:r>
    <w:r w:rsidR="00553436" w:rsidRPr="00553436">
      <w:rPr>
        <w:rFonts w:ascii="Arial" w:hAnsi="Arial" w:cs="Arial"/>
        <w:color w:val="5B4E3C"/>
        <w:sz w:val="20"/>
      </w:rPr>
      <w:instrText xml:space="preserve"> PAGE   \* MERGEFORMAT </w:instrText>
    </w:r>
    <w:r w:rsidRPr="00553436">
      <w:rPr>
        <w:rFonts w:ascii="Arial" w:hAnsi="Arial" w:cs="Arial"/>
        <w:color w:val="5B4E3C"/>
        <w:sz w:val="20"/>
      </w:rPr>
      <w:fldChar w:fldCharType="separate"/>
    </w:r>
    <w:r w:rsidR="00EC1333">
      <w:rPr>
        <w:rFonts w:ascii="Arial" w:hAnsi="Arial" w:cs="Arial"/>
        <w:noProof/>
        <w:color w:val="5B4E3C"/>
        <w:sz w:val="20"/>
      </w:rPr>
      <w:t>4</w:t>
    </w:r>
    <w:r w:rsidRPr="00553436">
      <w:rPr>
        <w:rFonts w:ascii="Arial" w:hAnsi="Arial" w:cs="Arial"/>
        <w:color w:val="5B4E3C"/>
        <w:sz w:val="20"/>
      </w:rPr>
      <w:fldChar w:fldCharType="end"/>
    </w:r>
  </w:p>
  <w:p w:rsidR="00EC5029" w:rsidRPr="00266BDD" w:rsidRDefault="00EC5029" w:rsidP="00EC5029">
    <w:pPr>
      <w:jc w:val="center"/>
      <w:rPr>
        <w:rFonts w:ascii="Arial" w:hAnsi="Arial" w:cs="Arial"/>
        <w:color w:val="5B4E3C"/>
        <w:sz w:val="20"/>
      </w:rPr>
    </w:pPr>
    <w:r w:rsidRPr="00266BDD">
      <w:rPr>
        <w:rFonts w:ascii="Arial" w:hAnsi="Arial" w:cs="Arial"/>
        <w:color w:val="5B4E3C"/>
        <w:sz w:val="20"/>
      </w:rPr>
      <w:t xml:space="preserve">Alliant Insurance Services, Inc. </w:t>
    </w:r>
    <w:r w:rsidRPr="00266BDD">
      <w:rPr>
        <w:rFonts w:ascii="Arial" w:hAnsi="Arial" w:cs="Arial"/>
        <w:color w:val="5B4E3C"/>
        <w:sz w:val="20"/>
      </w:rPr>
      <w:sym w:font="Wingdings 2" w:char="F097"/>
    </w:r>
    <w:r>
      <w:rPr>
        <w:rFonts w:ascii="Arial" w:hAnsi="Arial" w:cs="Arial"/>
        <w:color w:val="5B4E3C"/>
        <w:sz w:val="20"/>
      </w:rPr>
      <w:t xml:space="preserve"> 1301 Dove Street</w:t>
    </w:r>
    <w:r w:rsidRPr="00266BDD">
      <w:rPr>
        <w:rFonts w:ascii="Arial" w:hAnsi="Arial" w:cs="Arial"/>
        <w:color w:val="5B4E3C"/>
        <w:sz w:val="20"/>
      </w:rPr>
      <w:t xml:space="preserve"> </w:t>
    </w:r>
    <w:r w:rsidRPr="00266BDD">
      <w:rPr>
        <w:rFonts w:ascii="Arial" w:hAnsi="Arial" w:cs="Arial"/>
        <w:color w:val="5B4E3C"/>
        <w:sz w:val="20"/>
      </w:rPr>
      <w:sym w:font="Wingdings 2" w:char="F097"/>
    </w:r>
    <w:r w:rsidRPr="00266BDD">
      <w:rPr>
        <w:rFonts w:ascii="Arial" w:hAnsi="Arial" w:cs="Arial"/>
        <w:color w:val="5B4E3C"/>
        <w:sz w:val="20"/>
      </w:rPr>
      <w:t xml:space="preserve"> </w:t>
    </w:r>
    <w:r>
      <w:rPr>
        <w:rFonts w:ascii="Arial" w:hAnsi="Arial" w:cs="Arial"/>
        <w:color w:val="5B4E3C"/>
        <w:sz w:val="20"/>
      </w:rPr>
      <w:t>Suite 200</w:t>
    </w:r>
    <w:r w:rsidRPr="00266BDD">
      <w:rPr>
        <w:rFonts w:ascii="Arial" w:hAnsi="Arial" w:cs="Arial"/>
        <w:color w:val="5B4E3C"/>
        <w:sz w:val="20"/>
      </w:rPr>
      <w:t xml:space="preserve"> </w:t>
    </w:r>
    <w:r w:rsidRPr="00266BDD">
      <w:rPr>
        <w:rFonts w:ascii="Arial" w:hAnsi="Arial" w:cs="Arial"/>
        <w:color w:val="5B4E3C"/>
        <w:sz w:val="20"/>
      </w:rPr>
      <w:sym w:font="Wingdings 2" w:char="F097"/>
    </w:r>
    <w:r w:rsidRPr="00266BDD">
      <w:rPr>
        <w:rFonts w:ascii="Arial" w:hAnsi="Arial" w:cs="Arial"/>
        <w:color w:val="5B4E3C"/>
        <w:sz w:val="20"/>
      </w:rPr>
      <w:t xml:space="preserve"> </w:t>
    </w:r>
    <w:r>
      <w:rPr>
        <w:rFonts w:ascii="Arial" w:hAnsi="Arial" w:cs="Arial"/>
        <w:color w:val="5B4E3C"/>
        <w:sz w:val="20"/>
      </w:rPr>
      <w:t>Newport Beach</w:t>
    </w:r>
    <w:r w:rsidRPr="00266BDD">
      <w:rPr>
        <w:rFonts w:ascii="Arial" w:hAnsi="Arial" w:cs="Arial"/>
        <w:color w:val="5B4E3C"/>
        <w:sz w:val="20"/>
      </w:rPr>
      <w:t>, CA  926</w:t>
    </w:r>
    <w:r>
      <w:rPr>
        <w:rFonts w:ascii="Arial" w:hAnsi="Arial" w:cs="Arial"/>
        <w:color w:val="5B4E3C"/>
        <w:sz w:val="20"/>
      </w:rPr>
      <w:t>60</w:t>
    </w:r>
  </w:p>
  <w:p w:rsidR="00EC5029" w:rsidRPr="00266BDD" w:rsidRDefault="00EC5029" w:rsidP="00EC5029">
    <w:pPr>
      <w:pStyle w:val="Footer"/>
      <w:jc w:val="center"/>
      <w:rPr>
        <w:rFonts w:ascii="Arial" w:hAnsi="Arial" w:cs="Arial"/>
        <w:color w:val="5B4E3C"/>
        <w:szCs w:val="20"/>
      </w:rPr>
    </w:pPr>
    <w:r>
      <w:rPr>
        <w:rFonts w:ascii="Arial" w:hAnsi="Arial" w:cs="Arial"/>
        <w:color w:val="5B4E3C"/>
        <w:sz w:val="20"/>
        <w:szCs w:val="20"/>
      </w:rPr>
      <w:t>PHONE (888</w:t>
    </w:r>
    <w:r w:rsidRPr="00266BDD">
      <w:rPr>
        <w:rFonts w:ascii="Arial" w:hAnsi="Arial" w:cs="Arial"/>
        <w:color w:val="5B4E3C"/>
        <w:sz w:val="20"/>
        <w:szCs w:val="20"/>
      </w:rPr>
      <w:t>) 7</w:t>
    </w:r>
    <w:r>
      <w:rPr>
        <w:rFonts w:ascii="Arial" w:hAnsi="Arial" w:cs="Arial"/>
        <w:color w:val="5B4E3C"/>
        <w:sz w:val="20"/>
        <w:szCs w:val="20"/>
      </w:rPr>
      <w:t>37</w:t>
    </w:r>
    <w:r w:rsidRPr="00266BDD">
      <w:rPr>
        <w:rFonts w:ascii="Arial" w:hAnsi="Arial" w:cs="Arial"/>
        <w:color w:val="5B4E3C"/>
        <w:sz w:val="20"/>
        <w:szCs w:val="20"/>
      </w:rPr>
      <w:t>-</w:t>
    </w:r>
    <w:r>
      <w:rPr>
        <w:rFonts w:ascii="Arial" w:hAnsi="Arial" w:cs="Arial"/>
        <w:color w:val="5B4E3C"/>
        <w:sz w:val="20"/>
        <w:szCs w:val="20"/>
      </w:rPr>
      <w:t>4752</w:t>
    </w:r>
    <w:r w:rsidRPr="00266BDD">
      <w:rPr>
        <w:rFonts w:ascii="Arial" w:hAnsi="Arial" w:cs="Arial"/>
        <w:color w:val="5B4E3C"/>
        <w:sz w:val="20"/>
        <w:szCs w:val="20"/>
      </w:rPr>
      <w:t xml:space="preserve"> </w:t>
    </w:r>
    <w:r w:rsidRPr="00266BDD">
      <w:rPr>
        <w:rFonts w:ascii="Arial" w:hAnsi="Arial" w:cs="Arial"/>
        <w:color w:val="5B4E3C"/>
        <w:sz w:val="20"/>
        <w:szCs w:val="20"/>
      </w:rPr>
      <w:sym w:font="Wingdings 2" w:char="F097"/>
    </w:r>
    <w:r w:rsidRPr="00266BDD">
      <w:rPr>
        <w:rFonts w:ascii="Arial" w:hAnsi="Arial" w:cs="Arial"/>
        <w:color w:val="5B4E3C"/>
        <w:sz w:val="20"/>
        <w:szCs w:val="20"/>
      </w:rPr>
      <w:t xml:space="preserve"> www.alliant.com</w:t>
    </w:r>
    <w:bookmarkEnd w:id="1"/>
    <w:bookmarkEnd w:id="2"/>
  </w:p>
  <w:p w:rsidR="00EC5029" w:rsidRDefault="00EC5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02" w:rsidRDefault="001A6D02" w:rsidP="00EC5029">
      <w:r>
        <w:separator/>
      </w:r>
    </w:p>
  </w:footnote>
  <w:footnote w:type="continuationSeparator" w:id="0">
    <w:p w:rsidR="001A6D02" w:rsidRDefault="001A6D02" w:rsidP="00EC5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029" w:rsidRDefault="00EC5029" w:rsidP="00EC5029">
    <w:pPr>
      <w:pStyle w:val="Header"/>
      <w:tabs>
        <w:tab w:val="clear" w:pos="4680"/>
        <w:tab w:val="clear" w:pos="9360"/>
        <w:tab w:val="left" w:pos="84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-152400</wp:posOffset>
          </wp:positionV>
          <wp:extent cx="1371600" cy="304800"/>
          <wp:effectExtent l="19050" t="0" r="0" b="0"/>
          <wp:wrapNone/>
          <wp:docPr id="1" name="Picture 4" descr="AlliantLogo-2C-RGB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liantLogo-2C-RGB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EC5029" w:rsidRDefault="00EC5029" w:rsidP="00821E9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98" w:rsidRDefault="00821E98" w:rsidP="00821E98">
    <w:pPr>
      <w:pStyle w:val="Header"/>
      <w:tabs>
        <w:tab w:val="clear" w:pos="4680"/>
        <w:tab w:val="clear" w:pos="9360"/>
        <w:tab w:val="left" w:pos="8475"/>
      </w:tabs>
    </w:pPr>
    <w:r w:rsidRPr="00821E9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4709804</wp:posOffset>
          </wp:positionH>
          <wp:positionV relativeFrom="paragraph">
            <wp:posOffset>-231569</wp:posOffset>
          </wp:positionV>
          <wp:extent cx="1358487" cy="308759"/>
          <wp:effectExtent l="19050" t="0" r="0" b="0"/>
          <wp:wrapNone/>
          <wp:docPr id="2" name="Picture 4" descr="AlliantLogo-2C-RGB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liantLogo-2C-RGB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487" cy="308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21E98" w:rsidRPr="00EC1333" w:rsidRDefault="00F66253" w:rsidP="00821E98">
    <w:pPr>
      <w:pStyle w:val="Header"/>
      <w:jc w:val="center"/>
      <w:rPr>
        <w:rFonts w:ascii="Century Gothic" w:hAnsi="Century Gothic"/>
        <w:sz w:val="32"/>
        <w:szCs w:val="32"/>
      </w:rPr>
    </w:pPr>
    <w:r w:rsidRPr="00EC1333">
      <w:rPr>
        <w:rFonts w:ascii="Century Gothic" w:hAnsi="Century Gothic" w:cs="Arial"/>
        <w:b/>
        <w:sz w:val="32"/>
        <w:szCs w:val="32"/>
      </w:rPr>
      <w:t>Machine Guarding Checklist</w:t>
    </w:r>
  </w:p>
  <w:p w:rsidR="00821E98" w:rsidRDefault="00821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711"/>
    <w:multiLevelType w:val="hybridMultilevel"/>
    <w:tmpl w:val="0806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71C1"/>
    <w:multiLevelType w:val="hybridMultilevel"/>
    <w:tmpl w:val="DAC2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5F6"/>
    <w:multiLevelType w:val="hybridMultilevel"/>
    <w:tmpl w:val="0806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F4A0D"/>
    <w:multiLevelType w:val="hybridMultilevel"/>
    <w:tmpl w:val="5CB8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7942"/>
    <w:multiLevelType w:val="hybridMultilevel"/>
    <w:tmpl w:val="E6D6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B7A01"/>
    <w:multiLevelType w:val="hybridMultilevel"/>
    <w:tmpl w:val="0806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C0714"/>
    <w:multiLevelType w:val="hybridMultilevel"/>
    <w:tmpl w:val="8D70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854C6"/>
    <w:multiLevelType w:val="hybridMultilevel"/>
    <w:tmpl w:val="CF52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1209F"/>
    <w:multiLevelType w:val="hybridMultilevel"/>
    <w:tmpl w:val="7CD43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A34CD"/>
    <w:multiLevelType w:val="multilevel"/>
    <w:tmpl w:val="A13E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60CB6"/>
    <w:multiLevelType w:val="multilevel"/>
    <w:tmpl w:val="AE0E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2B3"/>
    <w:rsid w:val="001549B4"/>
    <w:rsid w:val="001A6D02"/>
    <w:rsid w:val="002144F9"/>
    <w:rsid w:val="002614F1"/>
    <w:rsid w:val="003E11D0"/>
    <w:rsid w:val="003F239D"/>
    <w:rsid w:val="00417F71"/>
    <w:rsid w:val="004F70A7"/>
    <w:rsid w:val="00525810"/>
    <w:rsid w:val="00553436"/>
    <w:rsid w:val="005768DE"/>
    <w:rsid w:val="006A5697"/>
    <w:rsid w:val="006C25DC"/>
    <w:rsid w:val="0079283C"/>
    <w:rsid w:val="00821E98"/>
    <w:rsid w:val="00851BA4"/>
    <w:rsid w:val="00884778"/>
    <w:rsid w:val="00AA7F8F"/>
    <w:rsid w:val="00AF52B3"/>
    <w:rsid w:val="00B05512"/>
    <w:rsid w:val="00B311B3"/>
    <w:rsid w:val="00C321C3"/>
    <w:rsid w:val="00C47781"/>
    <w:rsid w:val="00C63293"/>
    <w:rsid w:val="00C6490D"/>
    <w:rsid w:val="00C94E16"/>
    <w:rsid w:val="00CA43D5"/>
    <w:rsid w:val="00D15506"/>
    <w:rsid w:val="00D73DCC"/>
    <w:rsid w:val="00D84169"/>
    <w:rsid w:val="00E27CEB"/>
    <w:rsid w:val="00E80C12"/>
    <w:rsid w:val="00EC1333"/>
    <w:rsid w:val="00EC5029"/>
    <w:rsid w:val="00EF0AD6"/>
    <w:rsid w:val="00F66253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7E844D24-DC80-4F41-87D6-DB77502C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52B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52B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C5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0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5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02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02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a.gov/Publications/Mach_SafeGuard/checklis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5BCB-F494-485E-939A-0D4FE0EE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Insurance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Loiselle</dc:creator>
  <cp:keywords/>
  <dc:description/>
  <cp:lastModifiedBy>Kristina Loiselle</cp:lastModifiedBy>
  <cp:revision>16</cp:revision>
  <dcterms:created xsi:type="dcterms:W3CDTF">2013-06-04T04:46:00Z</dcterms:created>
  <dcterms:modified xsi:type="dcterms:W3CDTF">2019-02-07T03:13:00Z</dcterms:modified>
</cp:coreProperties>
</file>